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2009D" w14:textId="6B05FE6E" w:rsidR="00D31D62" w:rsidRDefault="00207FA2" w:rsidP="00207FA2">
      <w:pPr>
        <w:pStyle w:val="Ttulo1"/>
        <w:rPr>
          <w:rStyle w:val="nfaseIntensa"/>
          <w:sz w:val="56"/>
          <w:szCs w:val="56"/>
        </w:rPr>
      </w:pPr>
      <w:r w:rsidRPr="00B10973">
        <w:rPr>
          <w:rStyle w:val="nfaseIntensa"/>
          <w:sz w:val="56"/>
          <w:szCs w:val="56"/>
        </w:rPr>
        <w:t>Como fazer café</w:t>
      </w:r>
    </w:p>
    <w:p w14:paraId="5FFEB054" w14:textId="37894307" w:rsidR="00351251" w:rsidRDefault="00351251" w:rsidP="00351251">
      <w:r>
        <w:t xml:space="preserve">1-Pegar o bule </w:t>
      </w:r>
    </w:p>
    <w:p w14:paraId="5A804499" w14:textId="699D7768" w:rsidR="00351251" w:rsidRDefault="00351251" w:rsidP="00351251">
      <w:r>
        <w:t xml:space="preserve">2-Colocar água </w:t>
      </w:r>
    </w:p>
    <w:p w14:paraId="3DA83776" w14:textId="2630A7C0" w:rsidR="00351251" w:rsidRDefault="00351251" w:rsidP="00351251">
      <w:r>
        <w:t>3-Colocar no fogão</w:t>
      </w:r>
    </w:p>
    <w:p w14:paraId="26400625" w14:textId="25748A63" w:rsidR="00351251" w:rsidRDefault="00351251" w:rsidP="00351251">
      <w:r>
        <w:t xml:space="preserve">4-Ligar o fogo </w:t>
      </w:r>
    </w:p>
    <w:p w14:paraId="1016A916" w14:textId="73A8B647" w:rsidR="00351251" w:rsidRDefault="00351251" w:rsidP="00351251">
      <w:r>
        <w:t>5-Esperar ferver</w:t>
      </w:r>
    </w:p>
    <w:p w14:paraId="79345656" w14:textId="1DA7D2B0" w:rsidR="00351251" w:rsidRDefault="00351251" w:rsidP="00351251">
      <w:r>
        <w:t xml:space="preserve">6-Pegar o coador </w:t>
      </w:r>
    </w:p>
    <w:p w14:paraId="733545CB" w14:textId="26F9231D" w:rsidR="00351251" w:rsidRDefault="00351251" w:rsidP="00351251">
      <w:r>
        <w:t>7-Pegar o filtro</w:t>
      </w:r>
    </w:p>
    <w:p w14:paraId="6D704145" w14:textId="2435A122" w:rsidR="00351251" w:rsidRDefault="00351251" w:rsidP="00351251">
      <w:r>
        <w:t xml:space="preserve">8-Pegar a cafeteira </w:t>
      </w:r>
    </w:p>
    <w:p w14:paraId="28FD9FB7" w14:textId="3A5BD793" w:rsidR="00351251" w:rsidRDefault="00351251" w:rsidP="00351251">
      <w:r>
        <w:t xml:space="preserve">9-Colocar o coador </w:t>
      </w:r>
    </w:p>
    <w:p w14:paraId="0D205BFE" w14:textId="69CE5525" w:rsidR="00351251" w:rsidRDefault="00351251" w:rsidP="00351251">
      <w:r>
        <w:t xml:space="preserve">10-Colocar o filtro no coador </w:t>
      </w:r>
    </w:p>
    <w:p w14:paraId="6906C25E" w14:textId="1A94A21F" w:rsidR="00351251" w:rsidRDefault="00351251" w:rsidP="00351251">
      <w:r>
        <w:t xml:space="preserve">11-Pegar o café </w:t>
      </w:r>
    </w:p>
    <w:p w14:paraId="531C2C38" w14:textId="49C18597" w:rsidR="001B55D8" w:rsidRDefault="001B55D8" w:rsidP="00351251">
      <w:r>
        <w:t xml:space="preserve">12-Pegar o açúcar </w:t>
      </w:r>
    </w:p>
    <w:p w14:paraId="202ECC99" w14:textId="55174B6C" w:rsidR="001B55D8" w:rsidRDefault="001B55D8" w:rsidP="00351251">
      <w:r>
        <w:t xml:space="preserve">13-Colocar o açúcar na cafeteira </w:t>
      </w:r>
    </w:p>
    <w:p w14:paraId="6D2316D2" w14:textId="3DCB2DD9" w:rsidR="00351251" w:rsidRDefault="00351251" w:rsidP="00351251">
      <w:r>
        <w:t>1</w:t>
      </w:r>
      <w:r w:rsidR="001B55D8">
        <w:t>4</w:t>
      </w:r>
      <w:r>
        <w:t xml:space="preserve">-Colocar o café na cafeteira </w:t>
      </w:r>
    </w:p>
    <w:p w14:paraId="5E2A45DC" w14:textId="4B5E354C" w:rsidR="00351251" w:rsidRDefault="00351251" w:rsidP="00351251">
      <w:r>
        <w:t>1</w:t>
      </w:r>
      <w:r w:rsidR="001B55D8">
        <w:t>5</w:t>
      </w:r>
      <w:r>
        <w:t xml:space="preserve">-Colocar a água fervendo na cafeteira </w:t>
      </w:r>
    </w:p>
    <w:p w14:paraId="383F0DCB" w14:textId="53127C6E" w:rsidR="00351251" w:rsidRDefault="00351251" w:rsidP="00351251">
      <w:r>
        <w:t>1</w:t>
      </w:r>
      <w:r w:rsidR="001B55D8">
        <w:t>6</w:t>
      </w:r>
      <w:r>
        <w:t xml:space="preserve">-Esperar ficar pronto </w:t>
      </w:r>
    </w:p>
    <w:p w14:paraId="0E4108A6" w14:textId="31BD4FF1" w:rsidR="00351251" w:rsidRDefault="00351251" w:rsidP="00351251">
      <w:r>
        <w:t>1</w:t>
      </w:r>
      <w:r w:rsidR="001B55D8">
        <w:t>7</w:t>
      </w:r>
      <w:r>
        <w:t xml:space="preserve">-Pegar a xicara no </w:t>
      </w:r>
      <w:proofErr w:type="spellStart"/>
      <w:r>
        <w:t>ármario</w:t>
      </w:r>
      <w:proofErr w:type="spellEnd"/>
    </w:p>
    <w:p w14:paraId="4F26721E" w14:textId="7E74FED0" w:rsidR="00351251" w:rsidRDefault="00351251" w:rsidP="00351251">
      <w:r>
        <w:t>1</w:t>
      </w:r>
      <w:r w:rsidR="001B55D8">
        <w:t>8</w:t>
      </w:r>
      <w:r>
        <w:t xml:space="preserve">-Colocar o café na xicara </w:t>
      </w:r>
    </w:p>
    <w:p w14:paraId="3762A84B" w14:textId="3341463A" w:rsidR="00351251" w:rsidRPr="00351251" w:rsidRDefault="00351251" w:rsidP="00351251">
      <w:r>
        <w:t>1</w:t>
      </w:r>
      <w:r w:rsidR="001B55D8">
        <w:t>9</w:t>
      </w:r>
      <w:r>
        <w:t xml:space="preserve">-Tomar o </w:t>
      </w:r>
      <w:proofErr w:type="spellStart"/>
      <w:r>
        <w:t>café</w:t>
      </w:r>
      <w:bookmarkStart w:id="0" w:name="_GoBack"/>
      <w:bookmarkEnd w:id="0"/>
      <w:proofErr w:type="spellEnd"/>
    </w:p>
    <w:sectPr w:rsidR="00351251" w:rsidRPr="00351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A8C8B" w14:textId="77777777" w:rsidR="00B73F1E" w:rsidRDefault="00B73F1E" w:rsidP="00351251">
      <w:pPr>
        <w:spacing w:after="0" w:line="240" w:lineRule="auto"/>
      </w:pPr>
      <w:r>
        <w:separator/>
      </w:r>
    </w:p>
  </w:endnote>
  <w:endnote w:type="continuationSeparator" w:id="0">
    <w:p w14:paraId="0419C23A" w14:textId="77777777" w:rsidR="00B73F1E" w:rsidRDefault="00B73F1E" w:rsidP="0035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9EA8E" w14:textId="77777777" w:rsidR="00B73F1E" w:rsidRDefault="00B73F1E" w:rsidP="00351251">
      <w:pPr>
        <w:spacing w:after="0" w:line="240" w:lineRule="auto"/>
      </w:pPr>
      <w:r>
        <w:separator/>
      </w:r>
    </w:p>
  </w:footnote>
  <w:footnote w:type="continuationSeparator" w:id="0">
    <w:p w14:paraId="20948C50" w14:textId="77777777" w:rsidR="00B73F1E" w:rsidRDefault="00B73F1E" w:rsidP="00351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D2"/>
    <w:rsid w:val="001A089A"/>
    <w:rsid w:val="001B55D8"/>
    <w:rsid w:val="001D7BD2"/>
    <w:rsid w:val="00207FA2"/>
    <w:rsid w:val="00351251"/>
    <w:rsid w:val="00737211"/>
    <w:rsid w:val="00B10973"/>
    <w:rsid w:val="00B7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427E"/>
  <w15:chartTrackingRefBased/>
  <w15:docId w15:val="{13DBEE18-598E-4843-915A-E7F74788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7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Intensa">
    <w:name w:val="Intense Emphasis"/>
    <w:basedOn w:val="Fontepargpadro"/>
    <w:uiPriority w:val="21"/>
    <w:qFormat/>
    <w:rsid w:val="00207FA2"/>
    <w:rPr>
      <w:i/>
      <w:iCs/>
      <w:color w:val="4472C4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207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207FA2"/>
    <w:rPr>
      <w:b/>
      <w:bCs/>
      <w:smallCaps/>
      <w:color w:val="4472C4" w:themeColor="accent1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51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1251"/>
  </w:style>
  <w:style w:type="paragraph" w:styleId="Rodap">
    <w:name w:val="footer"/>
    <w:basedOn w:val="Normal"/>
    <w:link w:val="RodapChar"/>
    <w:uiPriority w:val="99"/>
    <w:unhideWhenUsed/>
    <w:rsid w:val="00351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HENRYQUE DA SILVA</dc:creator>
  <cp:keywords/>
  <dc:description/>
  <cp:lastModifiedBy>GUSTAVO HENRYQUE DA SILVA</cp:lastModifiedBy>
  <cp:revision>6</cp:revision>
  <dcterms:created xsi:type="dcterms:W3CDTF">2025-04-10T18:57:00Z</dcterms:created>
  <dcterms:modified xsi:type="dcterms:W3CDTF">2025-04-10T19:14:00Z</dcterms:modified>
</cp:coreProperties>
</file>