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C48AD" w14:textId="600A55D3" w:rsidR="00621989" w:rsidRPr="00421140" w:rsidRDefault="00B425E5" w:rsidP="00621989">
      <w:pPr>
        <w:shd w:val="clear" w:color="auto" w:fill="D9D9D9"/>
        <w:contextualSpacing/>
        <w:jc w:val="center"/>
        <w:outlineLvl w:val="0"/>
        <w:rPr>
          <w:rFonts w:ascii="Bookman Old Style" w:hAnsi="Bookman Old Style"/>
          <w:b/>
          <w:color w:val="000000"/>
          <w:sz w:val="20"/>
          <w:szCs w:val="20"/>
        </w:rPr>
      </w:pPr>
      <w:r>
        <w:rPr>
          <w:rFonts w:ascii="Bookman Old Style" w:hAnsi="Bookman Old Style"/>
          <w:b/>
          <w:color w:val="000000"/>
          <w:sz w:val="20"/>
          <w:szCs w:val="20"/>
        </w:rPr>
        <w:t>ADITI</w:t>
      </w:r>
      <w:r w:rsidR="004B597B">
        <w:rPr>
          <w:rFonts w:ascii="Bookman Old Style" w:hAnsi="Bookman Old Style"/>
          <w:b/>
          <w:color w:val="000000"/>
          <w:sz w:val="20"/>
          <w:szCs w:val="20"/>
        </w:rPr>
        <w:t>VO</w:t>
      </w:r>
    </w:p>
    <w:p w14:paraId="59ECF01C" w14:textId="0BC3B276" w:rsidR="00621989" w:rsidRDefault="00621989" w:rsidP="00621989">
      <w:pPr>
        <w:shd w:val="clear" w:color="auto" w:fill="D9D9D9"/>
        <w:contextualSpacing/>
        <w:jc w:val="center"/>
        <w:outlineLvl w:val="0"/>
        <w:rPr>
          <w:rFonts w:ascii="Bookman Old Style" w:hAnsi="Bookman Old Style"/>
          <w:b/>
          <w:color w:val="000000"/>
          <w:sz w:val="20"/>
          <w:szCs w:val="20"/>
        </w:rPr>
      </w:pPr>
      <w:r w:rsidRPr="00421140">
        <w:rPr>
          <w:rFonts w:ascii="Bookman Old Style" w:hAnsi="Bookman Old Style"/>
          <w:b/>
          <w:color w:val="000000"/>
          <w:sz w:val="20"/>
          <w:szCs w:val="20"/>
        </w:rPr>
        <w:t>HOME OFFICE / TELETRABALHO</w:t>
      </w:r>
      <w:r w:rsidR="00423592">
        <w:rPr>
          <w:rFonts w:ascii="Bookman Old Style" w:hAnsi="Bookman Old Style"/>
          <w:b/>
          <w:color w:val="000000"/>
          <w:sz w:val="20"/>
          <w:szCs w:val="20"/>
        </w:rPr>
        <w:t xml:space="preserve"> PARCIAL</w:t>
      </w:r>
    </w:p>
    <w:p w14:paraId="6DA21329" w14:textId="1BA3EAE8" w:rsidR="00423592" w:rsidRPr="00421140" w:rsidRDefault="00423592" w:rsidP="00621989">
      <w:pPr>
        <w:shd w:val="clear" w:color="auto" w:fill="D9D9D9"/>
        <w:contextualSpacing/>
        <w:jc w:val="center"/>
        <w:outlineLvl w:val="0"/>
        <w:rPr>
          <w:rFonts w:ascii="Bookman Old Style" w:hAnsi="Bookman Old Style"/>
          <w:b/>
          <w:color w:val="000000"/>
          <w:sz w:val="20"/>
          <w:szCs w:val="20"/>
        </w:rPr>
      </w:pPr>
      <w:r>
        <w:rPr>
          <w:rFonts w:ascii="Bookman Old Style" w:hAnsi="Bookman Old Style"/>
          <w:b/>
          <w:color w:val="000000"/>
          <w:sz w:val="20"/>
          <w:szCs w:val="20"/>
        </w:rPr>
        <w:t>HIBRIDO</w:t>
      </w:r>
    </w:p>
    <w:p w14:paraId="71C44526" w14:textId="77777777" w:rsidR="00544CB9" w:rsidRPr="00421140" w:rsidRDefault="00544CB9" w:rsidP="00F36900">
      <w:pPr>
        <w:contextualSpacing/>
        <w:jc w:val="both"/>
        <w:outlineLvl w:val="0"/>
        <w:rPr>
          <w:rFonts w:ascii="Bookman Old Style" w:hAnsi="Bookman Old Style"/>
          <w:color w:val="000000"/>
          <w:sz w:val="20"/>
          <w:szCs w:val="20"/>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781"/>
        <w:gridCol w:w="6847"/>
      </w:tblGrid>
      <w:tr w:rsidR="00421140" w:rsidRPr="00421140" w14:paraId="6C0158E3" w14:textId="77777777" w:rsidTr="001044C2">
        <w:trPr>
          <w:jc w:val="center"/>
        </w:trPr>
        <w:tc>
          <w:tcPr>
            <w:tcW w:w="9628" w:type="dxa"/>
            <w:gridSpan w:val="2"/>
            <w:shd w:val="clear" w:color="auto" w:fill="D9D9D9"/>
          </w:tcPr>
          <w:p w14:paraId="119DC0FD" w14:textId="77777777" w:rsidR="00421140" w:rsidRPr="00421140" w:rsidRDefault="00421140" w:rsidP="005D6E0E">
            <w:pPr>
              <w:contextualSpacing/>
              <w:jc w:val="center"/>
              <w:outlineLvl w:val="0"/>
              <w:rPr>
                <w:rFonts w:ascii="Bookman Old Style" w:hAnsi="Bookman Old Style"/>
                <w:b/>
                <w:bCs/>
                <w:color w:val="000000"/>
                <w:sz w:val="20"/>
                <w:szCs w:val="20"/>
              </w:rPr>
            </w:pPr>
            <w:r w:rsidRPr="00421140">
              <w:rPr>
                <w:rFonts w:ascii="Bookman Old Style" w:hAnsi="Bookman Old Style"/>
                <w:b/>
                <w:bCs/>
                <w:color w:val="000000"/>
                <w:sz w:val="20"/>
                <w:szCs w:val="20"/>
              </w:rPr>
              <w:t>QUADRO SINTÉTICO</w:t>
            </w:r>
          </w:p>
        </w:tc>
      </w:tr>
      <w:tr w:rsidR="00421140" w:rsidRPr="00421140" w14:paraId="4EBEBB2A" w14:textId="77777777" w:rsidTr="001044C2">
        <w:trPr>
          <w:jc w:val="center"/>
        </w:trPr>
        <w:tc>
          <w:tcPr>
            <w:tcW w:w="9628" w:type="dxa"/>
            <w:gridSpan w:val="2"/>
            <w:shd w:val="clear" w:color="auto" w:fill="auto"/>
          </w:tcPr>
          <w:p w14:paraId="0ABBF866" w14:textId="77777777" w:rsidR="00421140" w:rsidRPr="00421140" w:rsidRDefault="00421140" w:rsidP="005D6E0E">
            <w:pPr>
              <w:contextualSpacing/>
              <w:jc w:val="both"/>
              <w:outlineLvl w:val="0"/>
              <w:rPr>
                <w:rFonts w:ascii="Bookman Old Style" w:hAnsi="Bookman Old Style"/>
                <w:color w:val="000000"/>
                <w:sz w:val="20"/>
                <w:szCs w:val="20"/>
              </w:rPr>
            </w:pPr>
          </w:p>
          <w:p w14:paraId="68352550" w14:textId="76B45D0B" w:rsidR="00421140" w:rsidRPr="00421140" w:rsidRDefault="00421140" w:rsidP="005D6E0E">
            <w:pPr>
              <w:contextualSpacing/>
              <w:jc w:val="both"/>
              <w:outlineLvl w:val="0"/>
              <w:rPr>
                <w:rFonts w:ascii="Bookman Old Style" w:hAnsi="Bookman Old Style"/>
                <w:color w:val="000000"/>
                <w:sz w:val="20"/>
                <w:szCs w:val="20"/>
              </w:rPr>
            </w:pPr>
            <w:r w:rsidRPr="00421140">
              <w:rPr>
                <w:rFonts w:ascii="Bookman Old Style" w:hAnsi="Bookman Old Style"/>
                <w:color w:val="000000"/>
                <w:sz w:val="20"/>
                <w:szCs w:val="20"/>
              </w:rPr>
              <w:t xml:space="preserve"> “</w:t>
            </w:r>
            <w:r w:rsidRPr="00421140">
              <w:rPr>
                <w:rFonts w:ascii="Bookman Old Style" w:hAnsi="Bookman Old Style"/>
                <w:b/>
                <w:color w:val="000000"/>
                <w:sz w:val="20"/>
                <w:szCs w:val="20"/>
              </w:rPr>
              <w:t>EMPREGADO</w:t>
            </w:r>
            <w:r w:rsidRPr="00421140">
              <w:rPr>
                <w:rFonts w:ascii="Bookman Old Style" w:hAnsi="Bookman Old Style"/>
                <w:color w:val="000000"/>
                <w:sz w:val="20"/>
                <w:szCs w:val="20"/>
              </w:rPr>
              <w:t>”</w:t>
            </w:r>
            <w:r w:rsidR="006A08E2">
              <w:rPr>
                <w:rFonts w:ascii="Bookman Old Style" w:hAnsi="Bookman Old Style"/>
                <w:color w:val="000000"/>
                <w:sz w:val="20"/>
                <w:szCs w:val="20"/>
              </w:rPr>
              <w:t xml:space="preserve">: </w:t>
            </w:r>
            <w:r w:rsidR="006A08E2">
              <w:rPr>
                <w:rFonts w:ascii="Bookman Old Style" w:hAnsi="Bookman Old Style" w:cs="Open Sans"/>
                <w:color w:val="333333"/>
                <w:sz w:val="22"/>
                <w:szCs w:val="22"/>
                <w:shd w:val="clear" w:color="auto" w:fill="FFFFFF"/>
              </w:rPr>
              <w:t>Indicado(a) na assinatura deste instrumento</w:t>
            </w:r>
          </w:p>
          <w:p w14:paraId="59E55A1C" w14:textId="77777777" w:rsidR="00421140" w:rsidRPr="00421140" w:rsidRDefault="00421140" w:rsidP="005D6E0E">
            <w:pPr>
              <w:contextualSpacing/>
              <w:jc w:val="both"/>
              <w:outlineLvl w:val="0"/>
              <w:rPr>
                <w:rFonts w:ascii="Bookman Old Style" w:hAnsi="Bookman Old Style"/>
                <w:color w:val="000000"/>
                <w:sz w:val="20"/>
                <w:szCs w:val="20"/>
              </w:rPr>
            </w:pPr>
          </w:p>
        </w:tc>
      </w:tr>
      <w:tr w:rsidR="00421140" w:rsidRPr="00421140" w14:paraId="3680AC47" w14:textId="77777777" w:rsidTr="001044C2">
        <w:trPr>
          <w:jc w:val="center"/>
        </w:trPr>
        <w:tc>
          <w:tcPr>
            <w:tcW w:w="9628" w:type="dxa"/>
            <w:gridSpan w:val="2"/>
            <w:shd w:val="clear" w:color="auto" w:fill="auto"/>
          </w:tcPr>
          <w:p w14:paraId="061F0FAE" w14:textId="77777777" w:rsidR="00421140" w:rsidRPr="00421140" w:rsidRDefault="00421140" w:rsidP="005D6E0E">
            <w:pPr>
              <w:contextualSpacing/>
              <w:jc w:val="both"/>
              <w:outlineLvl w:val="0"/>
              <w:rPr>
                <w:rFonts w:ascii="Bookman Old Style" w:hAnsi="Bookman Old Style"/>
                <w:color w:val="000000"/>
                <w:sz w:val="20"/>
                <w:szCs w:val="20"/>
              </w:rPr>
            </w:pPr>
          </w:p>
          <w:p w14:paraId="70A93C62" w14:textId="77777777" w:rsidR="00421140" w:rsidRPr="00421140" w:rsidRDefault="00421140" w:rsidP="005D6E0E">
            <w:pPr>
              <w:contextualSpacing/>
              <w:jc w:val="both"/>
              <w:outlineLvl w:val="0"/>
              <w:rPr>
                <w:rFonts w:ascii="Bookman Old Style" w:hAnsi="Bookman Old Style"/>
                <w:color w:val="000000"/>
                <w:sz w:val="20"/>
                <w:szCs w:val="20"/>
              </w:rPr>
            </w:pPr>
            <w:r w:rsidRPr="00421140">
              <w:rPr>
                <w:rFonts w:ascii="Bookman Old Style" w:hAnsi="Bookman Old Style"/>
                <w:color w:val="000000"/>
                <w:sz w:val="20"/>
                <w:szCs w:val="20"/>
              </w:rPr>
              <w:t>(</w:t>
            </w:r>
            <w:proofErr w:type="gramStart"/>
            <w:r w:rsidRPr="00421140">
              <w:rPr>
                <w:rFonts w:ascii="Bookman Old Style" w:hAnsi="Bookman Old Style"/>
                <w:b/>
                <w:color w:val="FF0000"/>
                <w:sz w:val="20"/>
                <w:szCs w:val="20"/>
                <w:highlight w:val="yellow"/>
              </w:rPr>
              <w:t>.....</w:t>
            </w:r>
            <w:proofErr w:type="gramEnd"/>
            <w:r w:rsidRPr="00421140">
              <w:rPr>
                <w:rFonts w:ascii="Bookman Old Style" w:hAnsi="Bookman Old Style"/>
                <w:color w:val="000000"/>
                <w:sz w:val="20"/>
                <w:szCs w:val="20"/>
              </w:rPr>
              <w:t>), estabelecida na (</w:t>
            </w:r>
            <w:r w:rsidRPr="00421140">
              <w:rPr>
                <w:rFonts w:ascii="Bookman Old Style" w:hAnsi="Bookman Old Style"/>
                <w:color w:val="FF0000"/>
                <w:sz w:val="20"/>
                <w:szCs w:val="20"/>
                <w:highlight w:val="yellow"/>
              </w:rPr>
              <w:t>.....</w:t>
            </w:r>
            <w:r w:rsidRPr="00421140">
              <w:rPr>
                <w:rFonts w:ascii="Bookman Old Style" w:hAnsi="Bookman Old Style"/>
                <w:color w:val="000000"/>
                <w:sz w:val="20"/>
                <w:szCs w:val="20"/>
              </w:rPr>
              <w:t>), inscrita no CNPJ (</w:t>
            </w:r>
            <w:r w:rsidRPr="00421140">
              <w:rPr>
                <w:rFonts w:ascii="Bookman Old Style" w:hAnsi="Bookman Old Style"/>
                <w:b/>
                <w:color w:val="FF0000"/>
                <w:sz w:val="20"/>
                <w:szCs w:val="20"/>
                <w:highlight w:val="yellow"/>
              </w:rPr>
              <w:t>.....</w:t>
            </w:r>
            <w:r w:rsidRPr="00421140">
              <w:rPr>
                <w:rFonts w:ascii="Bookman Old Style" w:hAnsi="Bookman Old Style"/>
                <w:color w:val="000000"/>
                <w:sz w:val="20"/>
                <w:szCs w:val="20"/>
              </w:rPr>
              <w:t>) neste ato denominada simplesmente “</w:t>
            </w:r>
            <w:r w:rsidRPr="00421140">
              <w:rPr>
                <w:rFonts w:ascii="Bookman Old Style" w:hAnsi="Bookman Old Style"/>
                <w:b/>
                <w:color w:val="000000"/>
                <w:sz w:val="20"/>
                <w:szCs w:val="20"/>
              </w:rPr>
              <w:t>EMPREGADORA</w:t>
            </w:r>
            <w:r w:rsidRPr="00421140">
              <w:rPr>
                <w:rFonts w:ascii="Bookman Old Style" w:hAnsi="Bookman Old Style"/>
                <w:color w:val="000000"/>
                <w:sz w:val="20"/>
                <w:szCs w:val="20"/>
              </w:rPr>
              <w:t>”</w:t>
            </w:r>
          </w:p>
          <w:p w14:paraId="277E61F5" w14:textId="77777777" w:rsidR="00421140" w:rsidRPr="00421140" w:rsidRDefault="00421140" w:rsidP="005D6E0E">
            <w:pPr>
              <w:contextualSpacing/>
              <w:jc w:val="both"/>
              <w:outlineLvl w:val="0"/>
              <w:rPr>
                <w:rFonts w:ascii="Bookman Old Style" w:hAnsi="Bookman Old Style"/>
                <w:color w:val="000000"/>
                <w:sz w:val="20"/>
                <w:szCs w:val="20"/>
              </w:rPr>
            </w:pPr>
          </w:p>
        </w:tc>
      </w:tr>
      <w:tr w:rsidR="00421140" w:rsidRPr="00421140" w14:paraId="5B3BA911" w14:textId="77777777" w:rsidTr="001044C2">
        <w:trPr>
          <w:jc w:val="center"/>
        </w:trPr>
        <w:tc>
          <w:tcPr>
            <w:tcW w:w="2781" w:type="dxa"/>
            <w:shd w:val="clear" w:color="auto" w:fill="auto"/>
          </w:tcPr>
          <w:p w14:paraId="2B7B4482" w14:textId="77777777" w:rsidR="00421140" w:rsidRPr="00421140" w:rsidRDefault="00421140" w:rsidP="005D6E0E">
            <w:pPr>
              <w:contextualSpacing/>
              <w:jc w:val="both"/>
              <w:outlineLvl w:val="0"/>
              <w:rPr>
                <w:rFonts w:ascii="Bookman Old Style" w:hAnsi="Bookman Old Style"/>
                <w:b/>
                <w:bCs/>
                <w:color w:val="000000"/>
                <w:sz w:val="20"/>
                <w:szCs w:val="20"/>
              </w:rPr>
            </w:pPr>
          </w:p>
          <w:p w14:paraId="3300088B" w14:textId="77777777" w:rsidR="00421140" w:rsidRPr="00421140" w:rsidRDefault="00421140" w:rsidP="005D6E0E">
            <w:pPr>
              <w:contextualSpacing/>
              <w:jc w:val="both"/>
              <w:outlineLvl w:val="0"/>
              <w:rPr>
                <w:rFonts w:ascii="Bookman Old Style" w:hAnsi="Bookman Old Style"/>
                <w:b/>
                <w:bCs/>
                <w:color w:val="000000"/>
                <w:sz w:val="20"/>
                <w:szCs w:val="20"/>
              </w:rPr>
            </w:pPr>
            <w:r w:rsidRPr="00421140">
              <w:rPr>
                <w:rFonts w:ascii="Bookman Old Style" w:hAnsi="Bookman Old Style"/>
                <w:b/>
                <w:bCs/>
                <w:color w:val="000000"/>
                <w:sz w:val="20"/>
                <w:szCs w:val="20"/>
              </w:rPr>
              <w:t>HORÁRIO DE TRABALHO</w:t>
            </w:r>
          </w:p>
        </w:tc>
        <w:tc>
          <w:tcPr>
            <w:tcW w:w="6847" w:type="dxa"/>
            <w:shd w:val="clear" w:color="auto" w:fill="auto"/>
          </w:tcPr>
          <w:p w14:paraId="235483C1" w14:textId="35461706" w:rsidR="00421140" w:rsidRDefault="00421140" w:rsidP="005D6E0E">
            <w:pPr>
              <w:contextualSpacing/>
              <w:jc w:val="both"/>
              <w:rPr>
                <w:rFonts w:ascii="Bookman Old Style" w:hAnsi="Bookman Old Style" w:cs="Arial"/>
                <w:color w:val="FF0000"/>
                <w:sz w:val="20"/>
                <w:szCs w:val="20"/>
                <w:highlight w:val="yellow"/>
              </w:rPr>
            </w:pPr>
          </w:p>
          <w:p w14:paraId="5CEE0D3B" w14:textId="20164C3F" w:rsidR="00BE2239" w:rsidRDefault="00BE2239" w:rsidP="005D6E0E">
            <w:pPr>
              <w:contextualSpacing/>
              <w:jc w:val="both"/>
              <w:rPr>
                <w:rFonts w:ascii="Bookman Old Style" w:hAnsi="Bookman Old Style" w:cs="Arial"/>
                <w:color w:val="000000" w:themeColor="text1"/>
                <w:sz w:val="20"/>
                <w:szCs w:val="20"/>
              </w:rPr>
            </w:pPr>
            <w:commentRangeStart w:id="0"/>
            <w:r w:rsidRPr="00BE2239">
              <w:rPr>
                <w:rFonts w:ascii="Bookman Old Style" w:hAnsi="Bookman Old Style" w:cs="Arial"/>
                <w:color w:val="000000" w:themeColor="text1"/>
                <w:sz w:val="20"/>
                <w:szCs w:val="20"/>
              </w:rPr>
              <w:t xml:space="preserve">Dias </w:t>
            </w:r>
            <w:r>
              <w:rPr>
                <w:rFonts w:ascii="Bookman Old Style" w:hAnsi="Bookman Old Style" w:cs="Arial"/>
                <w:color w:val="000000" w:themeColor="text1"/>
                <w:sz w:val="20"/>
                <w:szCs w:val="20"/>
              </w:rPr>
              <w:t xml:space="preserve">e horários </w:t>
            </w:r>
            <w:r w:rsidRPr="00BE2239">
              <w:rPr>
                <w:rFonts w:ascii="Bookman Old Style" w:hAnsi="Bookman Old Style" w:cs="Arial"/>
                <w:color w:val="000000" w:themeColor="text1"/>
                <w:sz w:val="20"/>
                <w:szCs w:val="20"/>
              </w:rPr>
              <w:t>de trabalhos presenciais:</w:t>
            </w:r>
          </w:p>
          <w:p w14:paraId="065363D7" w14:textId="4829D1CC" w:rsidR="00BE2239" w:rsidRDefault="00BE2239" w:rsidP="005D6E0E">
            <w:pPr>
              <w:contextualSpacing/>
              <w:jc w:val="both"/>
              <w:rPr>
                <w:rFonts w:ascii="Bookman Old Style" w:hAnsi="Bookman Old Style" w:cs="Arial"/>
                <w:color w:val="000000" w:themeColor="text1"/>
                <w:sz w:val="20"/>
                <w:szCs w:val="20"/>
              </w:rPr>
            </w:pPr>
          </w:p>
          <w:p w14:paraId="07625CC6" w14:textId="6014CB1D" w:rsidR="00BE2239" w:rsidRPr="00994829" w:rsidRDefault="00BE2239" w:rsidP="005D6E0E">
            <w:pPr>
              <w:contextualSpacing/>
              <w:jc w:val="both"/>
              <w:rPr>
                <w:rFonts w:ascii="Bookman Old Style" w:hAnsi="Bookman Old Style"/>
                <w:color w:val="000000"/>
                <w:sz w:val="20"/>
                <w:szCs w:val="20"/>
              </w:rPr>
            </w:pPr>
            <w:r w:rsidRPr="00421140">
              <w:rPr>
                <w:rFonts w:ascii="Bookman Old Style" w:hAnsi="Bookman Old Style"/>
                <w:color w:val="000000"/>
                <w:sz w:val="20"/>
                <w:szCs w:val="20"/>
              </w:rPr>
              <w:t>(</w:t>
            </w:r>
            <w:r w:rsidRPr="00421140">
              <w:rPr>
                <w:rFonts w:ascii="Bookman Old Style" w:hAnsi="Bookman Old Style"/>
                <w:b/>
                <w:color w:val="FF0000"/>
                <w:sz w:val="20"/>
                <w:szCs w:val="20"/>
                <w:highlight w:val="yellow"/>
              </w:rPr>
              <w:t>.....</w:t>
            </w:r>
            <w:r w:rsidRPr="00421140">
              <w:rPr>
                <w:rFonts w:ascii="Bookman Old Style" w:hAnsi="Bookman Old Style"/>
                <w:color w:val="000000"/>
                <w:sz w:val="20"/>
                <w:szCs w:val="20"/>
              </w:rPr>
              <w:t>)</w:t>
            </w:r>
          </w:p>
          <w:p w14:paraId="18C107DB" w14:textId="40571AC0" w:rsidR="00BE2239" w:rsidRPr="00994829" w:rsidRDefault="00BE2239" w:rsidP="005D6E0E">
            <w:pPr>
              <w:contextualSpacing/>
              <w:jc w:val="both"/>
              <w:rPr>
                <w:rFonts w:ascii="Bookman Old Style" w:hAnsi="Bookman Old Style"/>
                <w:color w:val="000000"/>
                <w:sz w:val="20"/>
                <w:szCs w:val="20"/>
              </w:rPr>
            </w:pPr>
          </w:p>
          <w:p w14:paraId="68AA0872" w14:textId="3007ABA4" w:rsidR="00BE2239" w:rsidRPr="00994829" w:rsidRDefault="00BE2239" w:rsidP="005D6E0E">
            <w:pPr>
              <w:contextualSpacing/>
              <w:jc w:val="both"/>
              <w:rPr>
                <w:rFonts w:ascii="Bookman Old Style" w:hAnsi="Bookman Old Style" w:cs="Arial"/>
                <w:color w:val="000000" w:themeColor="text1"/>
                <w:sz w:val="20"/>
                <w:szCs w:val="20"/>
              </w:rPr>
            </w:pPr>
            <w:r w:rsidRPr="00994829">
              <w:rPr>
                <w:rFonts w:ascii="Bookman Old Style" w:hAnsi="Bookman Old Style"/>
                <w:color w:val="000000"/>
                <w:sz w:val="20"/>
                <w:szCs w:val="20"/>
              </w:rPr>
              <w:t>Dias e horários de trabalhos em “home office”:</w:t>
            </w:r>
            <w:commentRangeEnd w:id="0"/>
            <w:r w:rsidR="00E01A3D">
              <w:rPr>
                <w:rStyle w:val="Refdecomentrio"/>
              </w:rPr>
              <w:commentReference w:id="0"/>
            </w:r>
          </w:p>
          <w:p w14:paraId="15D958EC" w14:textId="77777777" w:rsidR="00BE2239" w:rsidRPr="00994829" w:rsidRDefault="00BE2239" w:rsidP="005D6E0E">
            <w:pPr>
              <w:contextualSpacing/>
              <w:jc w:val="both"/>
              <w:rPr>
                <w:rFonts w:ascii="Bookman Old Style" w:hAnsi="Bookman Old Style" w:cs="Arial"/>
                <w:color w:val="FF0000"/>
                <w:sz w:val="20"/>
                <w:szCs w:val="20"/>
                <w:highlight w:val="yellow"/>
              </w:rPr>
            </w:pPr>
          </w:p>
          <w:p w14:paraId="7744E337" w14:textId="00F42D82" w:rsidR="00421140" w:rsidRPr="00994829" w:rsidRDefault="00BE2239" w:rsidP="00BE2239">
            <w:pPr>
              <w:contextualSpacing/>
              <w:jc w:val="both"/>
              <w:rPr>
                <w:rFonts w:ascii="Bookman Old Style" w:hAnsi="Bookman Old Style"/>
                <w:color w:val="000000"/>
                <w:sz w:val="20"/>
                <w:szCs w:val="20"/>
              </w:rPr>
            </w:pPr>
            <w:r w:rsidRPr="00994829">
              <w:rPr>
                <w:rFonts w:ascii="Bookman Old Style" w:hAnsi="Bookman Old Style"/>
                <w:color w:val="000000"/>
                <w:sz w:val="20"/>
                <w:szCs w:val="20"/>
              </w:rPr>
              <w:t>(</w:t>
            </w:r>
            <w:r w:rsidRPr="00994829">
              <w:rPr>
                <w:rFonts w:ascii="Bookman Old Style" w:hAnsi="Bookman Old Style"/>
                <w:b/>
                <w:color w:val="FF0000"/>
                <w:sz w:val="20"/>
                <w:szCs w:val="20"/>
                <w:highlight w:val="yellow"/>
              </w:rPr>
              <w:t>.....</w:t>
            </w:r>
            <w:r w:rsidRPr="00994829">
              <w:rPr>
                <w:rFonts w:ascii="Bookman Old Style" w:hAnsi="Bookman Old Style"/>
                <w:color w:val="000000"/>
                <w:sz w:val="20"/>
                <w:szCs w:val="20"/>
              </w:rPr>
              <w:t>)</w:t>
            </w:r>
          </w:p>
          <w:p w14:paraId="378223A4" w14:textId="77777777" w:rsidR="00994829" w:rsidRPr="005236D5" w:rsidRDefault="00994829" w:rsidP="00994829">
            <w:pPr>
              <w:autoSpaceDE w:val="0"/>
              <w:autoSpaceDN w:val="0"/>
              <w:adjustRightInd w:val="0"/>
              <w:contextualSpacing/>
              <w:jc w:val="both"/>
              <w:rPr>
                <w:rFonts w:ascii="Bookman Old Style" w:hAnsi="Bookman Old Style"/>
                <w:color w:val="000000"/>
                <w:sz w:val="20"/>
                <w:szCs w:val="20"/>
              </w:rPr>
            </w:pPr>
          </w:p>
          <w:p w14:paraId="12068E65" w14:textId="143656B8" w:rsidR="00994829" w:rsidRPr="005236D5" w:rsidRDefault="00994829" w:rsidP="00994829">
            <w:pPr>
              <w:autoSpaceDE w:val="0"/>
              <w:autoSpaceDN w:val="0"/>
              <w:adjustRightInd w:val="0"/>
              <w:contextualSpacing/>
              <w:jc w:val="both"/>
              <w:rPr>
                <w:rFonts w:ascii="Bookman Old Style" w:hAnsi="Bookman Old Style"/>
                <w:color w:val="000000"/>
                <w:sz w:val="20"/>
                <w:szCs w:val="20"/>
              </w:rPr>
            </w:pPr>
            <w:r w:rsidRPr="005236D5">
              <w:rPr>
                <w:rFonts w:ascii="Bookman Old Style" w:hAnsi="Bookman Old Style"/>
                <w:color w:val="000000"/>
                <w:sz w:val="20"/>
                <w:szCs w:val="20"/>
              </w:rPr>
              <w:t xml:space="preserve">Apesar da jornada acima ajustada, </w:t>
            </w:r>
            <w:r w:rsidR="005236D5">
              <w:rPr>
                <w:rFonts w:ascii="Bookman Old Style" w:hAnsi="Bookman Old Style"/>
                <w:color w:val="000000"/>
                <w:sz w:val="20"/>
                <w:szCs w:val="20"/>
              </w:rPr>
              <w:t>aplica-se a regra de convocação para comparecimento</w:t>
            </w:r>
            <w:r w:rsidR="006D0412">
              <w:rPr>
                <w:rFonts w:ascii="Bookman Old Style" w:hAnsi="Bookman Old Style"/>
                <w:color w:val="000000"/>
                <w:sz w:val="20"/>
                <w:szCs w:val="20"/>
              </w:rPr>
              <w:t xml:space="preserve"> em outros dias</w:t>
            </w:r>
            <w:r w:rsidR="005236D5">
              <w:rPr>
                <w:rFonts w:ascii="Bookman Old Style" w:hAnsi="Bookman Old Style"/>
                <w:color w:val="000000"/>
                <w:sz w:val="20"/>
                <w:szCs w:val="20"/>
              </w:rPr>
              <w:t xml:space="preserve"> constante </w:t>
            </w:r>
            <w:r w:rsidR="00EC7E21">
              <w:rPr>
                <w:rFonts w:ascii="Bookman Old Style" w:hAnsi="Bookman Old Style"/>
                <w:color w:val="000000"/>
                <w:sz w:val="20"/>
                <w:szCs w:val="20"/>
              </w:rPr>
              <w:t>na Cláusula Primeira e subitens.</w:t>
            </w:r>
          </w:p>
          <w:p w14:paraId="0A2F7F84" w14:textId="66982EB6" w:rsidR="00BE2239" w:rsidRPr="00421140" w:rsidRDefault="00BE2239" w:rsidP="005236D5">
            <w:pPr>
              <w:autoSpaceDE w:val="0"/>
              <w:autoSpaceDN w:val="0"/>
              <w:adjustRightInd w:val="0"/>
              <w:contextualSpacing/>
              <w:jc w:val="both"/>
              <w:rPr>
                <w:rFonts w:ascii="Bookman Old Style" w:hAnsi="Bookman Old Style"/>
                <w:color w:val="FF0000"/>
                <w:sz w:val="20"/>
                <w:szCs w:val="20"/>
                <w:highlight w:val="yellow"/>
              </w:rPr>
            </w:pPr>
          </w:p>
        </w:tc>
      </w:tr>
      <w:tr w:rsidR="00421140" w:rsidRPr="00421140" w14:paraId="5DC6D803" w14:textId="77777777" w:rsidTr="001044C2">
        <w:trPr>
          <w:jc w:val="center"/>
        </w:trPr>
        <w:tc>
          <w:tcPr>
            <w:tcW w:w="2781" w:type="dxa"/>
            <w:shd w:val="clear" w:color="auto" w:fill="auto"/>
          </w:tcPr>
          <w:p w14:paraId="66DA6214" w14:textId="77777777" w:rsidR="00421140" w:rsidRPr="00421140" w:rsidRDefault="00421140" w:rsidP="005D6E0E">
            <w:pPr>
              <w:contextualSpacing/>
              <w:jc w:val="both"/>
              <w:outlineLvl w:val="0"/>
              <w:rPr>
                <w:rFonts w:ascii="Bookman Old Style" w:hAnsi="Bookman Old Style"/>
                <w:b/>
                <w:bCs/>
                <w:color w:val="000000"/>
                <w:sz w:val="20"/>
                <w:szCs w:val="20"/>
              </w:rPr>
            </w:pPr>
          </w:p>
          <w:p w14:paraId="62F17AD2" w14:textId="77777777" w:rsidR="00421140" w:rsidRPr="00421140" w:rsidRDefault="00421140" w:rsidP="005D6E0E">
            <w:pPr>
              <w:outlineLvl w:val="0"/>
              <w:rPr>
                <w:rFonts w:ascii="Bookman Old Style" w:hAnsi="Bookman Old Style"/>
                <w:b/>
                <w:sz w:val="20"/>
                <w:szCs w:val="20"/>
              </w:rPr>
            </w:pPr>
            <w:r w:rsidRPr="00421140">
              <w:rPr>
                <w:rFonts w:ascii="Bookman Old Style" w:hAnsi="Bookman Old Style"/>
                <w:b/>
                <w:bCs/>
                <w:sz w:val="20"/>
                <w:szCs w:val="20"/>
              </w:rPr>
              <w:t>E-mail e/ou WhatsApp para contato/assinatura:</w:t>
            </w:r>
          </w:p>
          <w:p w14:paraId="6501B728" w14:textId="77777777" w:rsidR="00421140" w:rsidRPr="00421140" w:rsidRDefault="00421140" w:rsidP="005D6E0E">
            <w:pPr>
              <w:contextualSpacing/>
              <w:jc w:val="both"/>
              <w:outlineLvl w:val="0"/>
              <w:rPr>
                <w:rFonts w:ascii="Bookman Old Style" w:hAnsi="Bookman Old Style"/>
                <w:b/>
                <w:bCs/>
                <w:color w:val="000000"/>
                <w:sz w:val="20"/>
                <w:szCs w:val="20"/>
              </w:rPr>
            </w:pPr>
          </w:p>
        </w:tc>
        <w:tc>
          <w:tcPr>
            <w:tcW w:w="6847" w:type="dxa"/>
            <w:shd w:val="clear" w:color="auto" w:fill="auto"/>
          </w:tcPr>
          <w:p w14:paraId="0DDC76D1" w14:textId="77777777" w:rsidR="00421140" w:rsidRPr="00421140" w:rsidRDefault="00421140" w:rsidP="005D6E0E">
            <w:pPr>
              <w:contextualSpacing/>
              <w:jc w:val="both"/>
              <w:rPr>
                <w:rFonts w:ascii="Bookman Old Style" w:hAnsi="Bookman Old Style"/>
                <w:color w:val="FF0000"/>
                <w:sz w:val="20"/>
                <w:szCs w:val="20"/>
                <w:highlight w:val="yellow"/>
              </w:rPr>
            </w:pPr>
          </w:p>
        </w:tc>
      </w:tr>
    </w:tbl>
    <w:p w14:paraId="3059CBC0" w14:textId="77777777" w:rsidR="00A474D1" w:rsidRPr="00421140" w:rsidRDefault="00A474D1" w:rsidP="00A474D1">
      <w:pPr>
        <w:contextualSpacing/>
        <w:jc w:val="both"/>
        <w:outlineLvl w:val="0"/>
        <w:rPr>
          <w:rFonts w:ascii="Bookman Old Style" w:hAnsi="Bookman Old Style"/>
          <w:color w:val="000000"/>
          <w:sz w:val="20"/>
          <w:szCs w:val="20"/>
        </w:rPr>
      </w:pPr>
    </w:p>
    <w:p w14:paraId="594D85CA" w14:textId="77777777" w:rsidR="00A474D1" w:rsidRPr="00C02328" w:rsidRDefault="00A474D1" w:rsidP="00A474D1">
      <w:pPr>
        <w:contextualSpacing/>
        <w:jc w:val="both"/>
        <w:rPr>
          <w:rFonts w:ascii="Bookman Old Style" w:hAnsi="Bookman Old Style"/>
          <w:color w:val="000000"/>
          <w:sz w:val="20"/>
          <w:szCs w:val="20"/>
        </w:rPr>
      </w:pPr>
    </w:p>
    <w:p w14:paraId="48B82BD3" w14:textId="2B101083" w:rsidR="001044C2" w:rsidRPr="00792C4D" w:rsidRDefault="001044C2" w:rsidP="001044C2">
      <w:pPr>
        <w:numPr>
          <w:ilvl w:val="0"/>
          <w:numId w:val="24"/>
        </w:numPr>
        <w:autoSpaceDE w:val="0"/>
        <w:autoSpaceDN w:val="0"/>
        <w:adjustRightInd w:val="0"/>
        <w:ind w:left="0" w:firstLine="0"/>
        <w:contextualSpacing/>
        <w:jc w:val="both"/>
        <w:rPr>
          <w:rFonts w:ascii="Bookman Old Style" w:hAnsi="Bookman Old Style"/>
          <w:color w:val="000000"/>
          <w:sz w:val="22"/>
          <w:szCs w:val="22"/>
        </w:rPr>
      </w:pPr>
      <w:r w:rsidRPr="00850797">
        <w:rPr>
          <w:rFonts w:ascii="Bookman Old Style" w:hAnsi="Bookman Old Style"/>
          <w:color w:val="000000"/>
          <w:sz w:val="22"/>
          <w:szCs w:val="22"/>
        </w:rPr>
        <w:t>A presente alteração contratual vigorará por prazo indeterminado,</w:t>
      </w:r>
      <w:r w:rsidRPr="00850797">
        <w:rPr>
          <w:rFonts w:ascii="Bookman Old Style" w:hAnsi="Bookman Old Style"/>
          <w:sz w:val="22"/>
          <w:szCs w:val="22"/>
        </w:rPr>
        <w:t xml:space="preserve"> implementando-se a aplicação do trabalho em “home office” em determinados dias da semana, os quais serão alternados com dias de trabalho no estabelecimento da empregadora, </w:t>
      </w:r>
      <w:r>
        <w:rPr>
          <w:rFonts w:ascii="Bookman Old Style" w:hAnsi="Bookman Old Style"/>
          <w:sz w:val="22"/>
          <w:szCs w:val="22"/>
        </w:rPr>
        <w:t>sendo certo que tais regramentos ocorrerão nos termos do quadro resumo.</w:t>
      </w:r>
    </w:p>
    <w:p w14:paraId="0E1286B4" w14:textId="5C762580" w:rsidR="00A474D1" w:rsidRPr="00C02328" w:rsidRDefault="00A474D1" w:rsidP="00A474D1">
      <w:pPr>
        <w:tabs>
          <w:tab w:val="left" w:pos="720"/>
        </w:tabs>
        <w:contextualSpacing/>
        <w:jc w:val="both"/>
        <w:rPr>
          <w:rFonts w:ascii="Bookman Old Style" w:hAnsi="Bookman Old Style"/>
          <w:bCs/>
          <w:color w:val="000000"/>
          <w:sz w:val="20"/>
          <w:szCs w:val="20"/>
        </w:rPr>
      </w:pPr>
    </w:p>
    <w:p w14:paraId="642A2123" w14:textId="7610D27A" w:rsidR="0038187F" w:rsidRPr="0038187F" w:rsidRDefault="00C52809" w:rsidP="0038187F">
      <w:pPr>
        <w:ind w:left="709"/>
        <w:contextualSpacing/>
        <w:jc w:val="both"/>
        <w:rPr>
          <w:rFonts w:ascii="Bookman Old Style" w:hAnsi="Bookman Old Style"/>
          <w:color w:val="000000"/>
          <w:sz w:val="20"/>
          <w:szCs w:val="20"/>
        </w:rPr>
      </w:pPr>
      <w:r w:rsidRPr="00FC0C76">
        <w:rPr>
          <w:rFonts w:ascii="Bookman Old Style" w:hAnsi="Bookman Old Style"/>
          <w:bCs/>
          <w:color w:val="000000"/>
          <w:sz w:val="20"/>
          <w:szCs w:val="20"/>
        </w:rPr>
        <w:t>1.1.</w:t>
      </w:r>
      <w:r w:rsidR="001044C2">
        <w:rPr>
          <w:rFonts w:ascii="Bookman Old Style" w:hAnsi="Bookman Old Style"/>
          <w:bCs/>
          <w:color w:val="000000"/>
          <w:sz w:val="20"/>
          <w:szCs w:val="20"/>
        </w:rPr>
        <w:t>1</w:t>
      </w:r>
      <w:r w:rsidRPr="00FC0C76">
        <w:rPr>
          <w:rFonts w:ascii="Bookman Old Style" w:hAnsi="Bookman Old Style"/>
          <w:bCs/>
          <w:color w:val="000000"/>
          <w:sz w:val="20"/>
          <w:szCs w:val="20"/>
        </w:rPr>
        <w:t xml:space="preserve">) </w:t>
      </w:r>
      <w:r w:rsidR="009277C5">
        <w:rPr>
          <w:rFonts w:ascii="Bookman Old Style" w:hAnsi="Bookman Old Style"/>
          <w:bCs/>
          <w:color w:val="000000"/>
          <w:sz w:val="20"/>
          <w:szCs w:val="20"/>
        </w:rPr>
        <w:t>Independentemente d</w:t>
      </w:r>
      <w:r w:rsidR="001044C2">
        <w:rPr>
          <w:rFonts w:ascii="Bookman Old Style" w:hAnsi="Bookman Old Style"/>
          <w:bCs/>
          <w:color w:val="000000"/>
          <w:sz w:val="20"/>
          <w:szCs w:val="20"/>
        </w:rPr>
        <w:t xml:space="preserve">as regras do quadro resumo, estabelece-se que sempre haverá </w:t>
      </w:r>
      <w:r w:rsidRPr="00FC0C76">
        <w:rPr>
          <w:rFonts w:ascii="Bookman Old Style" w:hAnsi="Bookman Old Style"/>
          <w:bCs/>
          <w:color w:val="000000"/>
          <w:sz w:val="20"/>
          <w:szCs w:val="20"/>
        </w:rPr>
        <w:t xml:space="preserve">a possibilidade de comparecimentos presenciais na </w:t>
      </w:r>
      <w:r w:rsidRPr="00FC0C76">
        <w:rPr>
          <w:rFonts w:ascii="Bookman Old Style" w:hAnsi="Bookman Old Style"/>
          <w:bCs/>
          <w:sz w:val="20"/>
          <w:szCs w:val="20"/>
        </w:rPr>
        <w:t>Empregadora ou de seus clientes</w:t>
      </w:r>
      <w:r w:rsidRPr="00FC0C76">
        <w:rPr>
          <w:rFonts w:ascii="Bookman Old Style" w:hAnsi="Bookman Old Style"/>
          <w:bCs/>
          <w:color w:val="000000"/>
          <w:sz w:val="20"/>
          <w:szCs w:val="20"/>
        </w:rPr>
        <w:t>, conforme necessidades, os quais serão comunicados por telefone, mensagem ou WhatsApp, sobre os quais os empregados comprometem-se a cumpri-los.</w:t>
      </w:r>
      <w:r w:rsidR="002658C0" w:rsidRPr="00FC0C76">
        <w:rPr>
          <w:rFonts w:ascii="Bookman Old Style" w:hAnsi="Bookman Old Style"/>
          <w:bCs/>
          <w:color w:val="000000"/>
          <w:sz w:val="20"/>
          <w:szCs w:val="20"/>
        </w:rPr>
        <w:t xml:space="preserve"> O EMPREGADO poderá solicitar</w:t>
      </w:r>
      <w:r w:rsidR="002658C0" w:rsidRPr="00C02328">
        <w:rPr>
          <w:rFonts w:ascii="Bookman Old Style" w:hAnsi="Bookman Old Style"/>
          <w:color w:val="000000"/>
          <w:sz w:val="20"/>
          <w:szCs w:val="20"/>
        </w:rPr>
        <w:t xml:space="preserve"> autorização ao seu Gestor imediato, para realização de trabalho presencial, pontualmente, quando julgar necessário</w:t>
      </w:r>
      <w:r w:rsidR="001044C2">
        <w:rPr>
          <w:rFonts w:ascii="Bookman Old Style" w:hAnsi="Bookman Old Style"/>
          <w:color w:val="000000"/>
          <w:sz w:val="20"/>
          <w:szCs w:val="20"/>
        </w:rPr>
        <w:t xml:space="preserve"> e vice versa</w:t>
      </w:r>
      <w:r w:rsidR="0038187F">
        <w:rPr>
          <w:rFonts w:ascii="Bookman Old Style" w:hAnsi="Bookman Old Style"/>
          <w:color w:val="000000"/>
          <w:sz w:val="20"/>
          <w:szCs w:val="20"/>
        </w:rPr>
        <w:t xml:space="preserve">. </w:t>
      </w:r>
      <w:r w:rsidR="0038187F" w:rsidRPr="0038187F">
        <w:rPr>
          <w:rFonts w:ascii="Bookman Old Style" w:hAnsi="Bookman Old Style"/>
          <w:sz w:val="20"/>
          <w:szCs w:val="20"/>
        </w:rPr>
        <w:t>Ajustam as Partes, inclusive, que a qualquer momento poderão ser retomados os trabalhos em unidade física da Empregadora em definitivo, o que se dará por meio escrito.</w:t>
      </w:r>
    </w:p>
    <w:p w14:paraId="06B5066D" w14:textId="77777777" w:rsidR="005236D5" w:rsidRDefault="005236D5" w:rsidP="005236D5">
      <w:pPr>
        <w:ind w:left="709"/>
        <w:contextualSpacing/>
        <w:jc w:val="both"/>
        <w:rPr>
          <w:rFonts w:ascii="Bookman Old Style" w:hAnsi="Bookman Old Style"/>
          <w:color w:val="000000"/>
          <w:sz w:val="20"/>
          <w:szCs w:val="20"/>
        </w:rPr>
      </w:pPr>
    </w:p>
    <w:p w14:paraId="6ADB192B" w14:textId="3488077D" w:rsidR="005236D5" w:rsidRPr="005236D5" w:rsidRDefault="005236D5" w:rsidP="005236D5">
      <w:pPr>
        <w:ind w:left="709"/>
        <w:contextualSpacing/>
        <w:jc w:val="both"/>
        <w:rPr>
          <w:rFonts w:ascii="Bookman Old Style" w:hAnsi="Bookman Old Style"/>
          <w:color w:val="000000"/>
          <w:sz w:val="20"/>
          <w:szCs w:val="20"/>
        </w:rPr>
      </w:pPr>
      <w:commentRangeStart w:id="1"/>
      <w:r w:rsidRPr="003027E4">
        <w:rPr>
          <w:rFonts w:ascii="Bookman Old Style" w:hAnsi="Bookman Old Style"/>
          <w:color w:val="000000"/>
          <w:sz w:val="20"/>
          <w:szCs w:val="20"/>
        </w:rPr>
        <w:t>1.1.</w:t>
      </w:r>
      <w:r w:rsidR="00331297">
        <w:rPr>
          <w:rFonts w:ascii="Bookman Old Style" w:hAnsi="Bookman Old Style"/>
          <w:color w:val="000000"/>
          <w:sz w:val="20"/>
          <w:szCs w:val="20"/>
        </w:rPr>
        <w:t>2</w:t>
      </w:r>
      <w:r w:rsidRPr="003027E4">
        <w:rPr>
          <w:rFonts w:ascii="Bookman Old Style" w:hAnsi="Bookman Old Style"/>
          <w:color w:val="000000"/>
          <w:sz w:val="20"/>
          <w:szCs w:val="20"/>
        </w:rPr>
        <w:t xml:space="preserve">) </w:t>
      </w:r>
      <w:r w:rsidRPr="005236D5">
        <w:rPr>
          <w:rFonts w:ascii="Bookman Old Style" w:hAnsi="Bookman Old Style"/>
          <w:color w:val="000000"/>
          <w:sz w:val="20"/>
          <w:szCs w:val="20"/>
        </w:rPr>
        <w:t xml:space="preserve">Em que pese o ajuste neste instrumento, considerando que a Empregadora possui meios de controle de trabalho, compõe-se as Partes que a(o) empregada(o) acima qualificada(o) continuará a realizar sua marcação de ponto, respeitadas as modalidades que a empregadora fornecerá. </w:t>
      </w:r>
      <w:commentRangeEnd w:id="1"/>
      <w:r w:rsidR="00E01A3D">
        <w:rPr>
          <w:rStyle w:val="Refdecomentrio"/>
        </w:rPr>
        <w:commentReference w:id="1"/>
      </w:r>
    </w:p>
    <w:p w14:paraId="0AE8F55B" w14:textId="77777777" w:rsidR="00544CB9" w:rsidRPr="00C02328" w:rsidRDefault="00544CB9" w:rsidP="00F36900">
      <w:pPr>
        <w:ind w:firstLine="708"/>
        <w:contextualSpacing/>
        <w:jc w:val="both"/>
        <w:rPr>
          <w:rFonts w:ascii="Bookman Old Style" w:hAnsi="Bookman Old Style" w:cs="Arial"/>
          <w:color w:val="000000"/>
          <w:sz w:val="20"/>
          <w:szCs w:val="20"/>
        </w:rPr>
      </w:pPr>
    </w:p>
    <w:p w14:paraId="261968EB" w14:textId="77777777" w:rsidR="007B66D2" w:rsidRPr="00C02328" w:rsidRDefault="007B66D2" w:rsidP="007B66D2">
      <w:pPr>
        <w:numPr>
          <w:ilvl w:val="0"/>
          <w:numId w:val="22"/>
        </w:numPr>
        <w:autoSpaceDE w:val="0"/>
        <w:autoSpaceDN w:val="0"/>
        <w:adjustRightInd w:val="0"/>
        <w:ind w:left="0" w:firstLine="0"/>
        <w:contextualSpacing/>
        <w:jc w:val="both"/>
        <w:rPr>
          <w:rFonts w:ascii="Bookman Old Style" w:hAnsi="Bookman Old Style"/>
          <w:color w:val="000000"/>
          <w:sz w:val="20"/>
          <w:szCs w:val="20"/>
        </w:rPr>
      </w:pPr>
      <w:r w:rsidRPr="00C02328">
        <w:rPr>
          <w:rFonts w:ascii="Bookman Old Style" w:hAnsi="Bookman Old Style"/>
          <w:color w:val="000000"/>
          <w:sz w:val="20"/>
          <w:szCs w:val="20"/>
        </w:rPr>
        <w:t xml:space="preserve">Ajusta-se a quantia de </w:t>
      </w:r>
      <w:commentRangeStart w:id="2"/>
      <w:r w:rsidRPr="00C02328">
        <w:rPr>
          <w:rFonts w:ascii="Bookman Old Style" w:hAnsi="Bookman Old Style"/>
          <w:color w:val="000000"/>
          <w:sz w:val="20"/>
          <w:szCs w:val="20"/>
        </w:rPr>
        <w:t xml:space="preserve">R$ 100,00 </w:t>
      </w:r>
      <w:commentRangeEnd w:id="2"/>
      <w:r w:rsidR="00E01A3D">
        <w:rPr>
          <w:rStyle w:val="Refdecomentrio"/>
        </w:rPr>
        <w:commentReference w:id="2"/>
      </w:r>
      <w:r w:rsidRPr="00C02328">
        <w:rPr>
          <w:rFonts w:ascii="Bookman Old Style" w:hAnsi="Bookman Old Style"/>
          <w:color w:val="000000"/>
          <w:sz w:val="20"/>
          <w:szCs w:val="20"/>
        </w:rPr>
        <w:t>por mês a título indenizatório pelos insumos de aumento de consumo de água, luz e internet decorrentes do home office ajustados neste instrumento.</w:t>
      </w:r>
    </w:p>
    <w:p w14:paraId="37DAD670" w14:textId="77777777" w:rsidR="002658C0" w:rsidRPr="00C02328" w:rsidRDefault="002658C0" w:rsidP="007B66D2">
      <w:pPr>
        <w:autoSpaceDE w:val="0"/>
        <w:autoSpaceDN w:val="0"/>
        <w:adjustRightInd w:val="0"/>
        <w:contextualSpacing/>
        <w:jc w:val="both"/>
        <w:rPr>
          <w:rFonts w:ascii="Bookman Old Style" w:hAnsi="Bookman Old Style"/>
          <w:color w:val="000000"/>
          <w:sz w:val="20"/>
          <w:szCs w:val="20"/>
        </w:rPr>
      </w:pPr>
    </w:p>
    <w:p w14:paraId="61616313" w14:textId="77777777" w:rsidR="002658C0" w:rsidRPr="00C02328" w:rsidRDefault="002658C0" w:rsidP="002658C0">
      <w:pPr>
        <w:numPr>
          <w:ilvl w:val="1"/>
          <w:numId w:val="24"/>
        </w:numPr>
        <w:autoSpaceDE w:val="0"/>
        <w:autoSpaceDN w:val="0"/>
        <w:adjustRightInd w:val="0"/>
        <w:contextualSpacing/>
        <w:jc w:val="both"/>
        <w:rPr>
          <w:rFonts w:ascii="Bookman Old Style" w:hAnsi="Bookman Old Style"/>
          <w:color w:val="000000"/>
          <w:sz w:val="20"/>
          <w:szCs w:val="20"/>
        </w:rPr>
      </w:pPr>
      <w:r w:rsidRPr="00C02328">
        <w:rPr>
          <w:rFonts w:ascii="Bookman Old Style" w:hAnsi="Bookman Old Style"/>
          <w:sz w:val="20"/>
          <w:szCs w:val="20"/>
        </w:rPr>
        <w:t xml:space="preserve">Caso falte material de trabalho, a(o) empregada(o) deverá solicitar autorização para </w:t>
      </w:r>
      <w:bookmarkStart w:id="3" w:name="_Hlk44574376"/>
      <w:r w:rsidRPr="00C02328">
        <w:rPr>
          <w:rFonts w:ascii="Bookman Old Style" w:hAnsi="Bookman Old Style"/>
          <w:sz w:val="20"/>
          <w:szCs w:val="20"/>
        </w:rPr>
        <w:t>o gestor da área</w:t>
      </w:r>
      <w:bookmarkEnd w:id="3"/>
      <w:r w:rsidRPr="00C02328">
        <w:rPr>
          <w:rFonts w:ascii="Bookman Old Style" w:hAnsi="Bookman Old Style"/>
          <w:sz w:val="20"/>
          <w:szCs w:val="20"/>
        </w:rPr>
        <w:t xml:space="preserve"> para a aquisição de novos produtos, identificando as quantidades e marcas, e, após o obter tal autorização, será procedida a compra com nota fiscal em nome da Empregadora, sendo certo que tais valores se despendidos pelo empregado serão indenizados. Ou ainda, conforme o caso, a Empregadora comprará e disponibilizará diretamente.</w:t>
      </w:r>
    </w:p>
    <w:p w14:paraId="7022A851" w14:textId="77777777" w:rsidR="002658C0" w:rsidRPr="00C02328" w:rsidRDefault="002658C0" w:rsidP="002658C0">
      <w:pPr>
        <w:autoSpaceDE w:val="0"/>
        <w:autoSpaceDN w:val="0"/>
        <w:adjustRightInd w:val="0"/>
        <w:ind w:left="1440"/>
        <w:contextualSpacing/>
        <w:jc w:val="both"/>
        <w:rPr>
          <w:rFonts w:ascii="Bookman Old Style" w:hAnsi="Bookman Old Style"/>
          <w:color w:val="000000"/>
          <w:sz w:val="20"/>
          <w:szCs w:val="20"/>
        </w:rPr>
      </w:pPr>
    </w:p>
    <w:p w14:paraId="7CA01226" w14:textId="77777777" w:rsidR="002658C0" w:rsidRPr="00C02328" w:rsidRDefault="002658C0" w:rsidP="002658C0">
      <w:pPr>
        <w:numPr>
          <w:ilvl w:val="1"/>
          <w:numId w:val="24"/>
        </w:numPr>
        <w:autoSpaceDE w:val="0"/>
        <w:autoSpaceDN w:val="0"/>
        <w:adjustRightInd w:val="0"/>
        <w:contextualSpacing/>
        <w:jc w:val="both"/>
        <w:rPr>
          <w:rFonts w:ascii="Bookman Old Style" w:hAnsi="Bookman Old Style"/>
          <w:color w:val="000000"/>
          <w:sz w:val="20"/>
          <w:szCs w:val="20"/>
        </w:rPr>
      </w:pPr>
      <w:r w:rsidRPr="00C02328">
        <w:rPr>
          <w:rFonts w:ascii="Bookman Old Style" w:hAnsi="Bookman Old Style"/>
          <w:color w:val="000000"/>
          <w:sz w:val="20"/>
          <w:szCs w:val="20"/>
        </w:rPr>
        <w:t>Em caso de necessidade de reembolso de despesas, deverá o(a) Empregado(a) solicitar autorização expressa.</w:t>
      </w:r>
    </w:p>
    <w:p w14:paraId="23E53D35" w14:textId="77777777" w:rsidR="002658C0" w:rsidRPr="00C02328" w:rsidRDefault="002658C0" w:rsidP="002658C0">
      <w:pPr>
        <w:pStyle w:val="PargrafodaLista"/>
        <w:rPr>
          <w:rFonts w:ascii="Bookman Old Style" w:hAnsi="Bookman Old Style"/>
          <w:color w:val="000000"/>
          <w:sz w:val="20"/>
          <w:szCs w:val="20"/>
        </w:rPr>
      </w:pPr>
    </w:p>
    <w:p w14:paraId="2C69E868" w14:textId="22FCBB65" w:rsidR="002658C0" w:rsidRPr="00C371CF" w:rsidRDefault="002658C0" w:rsidP="002658C0">
      <w:pPr>
        <w:numPr>
          <w:ilvl w:val="1"/>
          <w:numId w:val="24"/>
        </w:numPr>
        <w:autoSpaceDE w:val="0"/>
        <w:autoSpaceDN w:val="0"/>
        <w:adjustRightInd w:val="0"/>
        <w:contextualSpacing/>
        <w:jc w:val="both"/>
        <w:rPr>
          <w:rFonts w:ascii="Bookman Old Style" w:hAnsi="Bookman Old Style"/>
          <w:color w:val="000000"/>
          <w:sz w:val="20"/>
          <w:szCs w:val="20"/>
        </w:rPr>
      </w:pPr>
      <w:r w:rsidRPr="00C371CF">
        <w:rPr>
          <w:rFonts w:ascii="Bookman Old Style" w:hAnsi="Bookman Old Style"/>
          <w:color w:val="000000"/>
          <w:sz w:val="20"/>
          <w:szCs w:val="20"/>
        </w:rPr>
        <w:t xml:space="preserve">O valor acima a </w:t>
      </w:r>
      <w:r w:rsidR="0038187F" w:rsidRPr="00C371CF">
        <w:rPr>
          <w:rFonts w:ascii="Bookman Old Style" w:hAnsi="Bookman Old Style"/>
          <w:color w:val="000000"/>
          <w:sz w:val="20"/>
          <w:szCs w:val="20"/>
        </w:rPr>
        <w:t>título</w:t>
      </w:r>
      <w:r w:rsidRPr="00C371CF">
        <w:rPr>
          <w:rFonts w:ascii="Bookman Old Style" w:hAnsi="Bookman Old Style"/>
          <w:color w:val="000000"/>
          <w:sz w:val="20"/>
          <w:szCs w:val="20"/>
        </w:rPr>
        <w:t xml:space="preserve"> indenizatório será proporcionalizado dividindo-se pelo número de dias de trabalho no mês e apurando-se o pro rata para sua aplicação quando necessário proporcionalizar o pagamento pelo número de dias em casa.</w:t>
      </w:r>
    </w:p>
    <w:p w14:paraId="7605A290" w14:textId="77777777" w:rsidR="002658C0" w:rsidRPr="00C371CF" w:rsidRDefault="002658C0" w:rsidP="002658C0">
      <w:pPr>
        <w:pStyle w:val="PargrafodaLista"/>
        <w:rPr>
          <w:rFonts w:ascii="Bookman Old Style" w:hAnsi="Bookman Old Style"/>
          <w:color w:val="000000"/>
          <w:sz w:val="20"/>
          <w:szCs w:val="20"/>
        </w:rPr>
      </w:pPr>
    </w:p>
    <w:p w14:paraId="439D33EB" w14:textId="2F17F67A" w:rsidR="00C371CF" w:rsidRPr="0089061E" w:rsidRDefault="00C371CF" w:rsidP="00C371CF">
      <w:pPr>
        <w:numPr>
          <w:ilvl w:val="0"/>
          <w:numId w:val="22"/>
        </w:numPr>
        <w:autoSpaceDE w:val="0"/>
        <w:autoSpaceDN w:val="0"/>
        <w:adjustRightInd w:val="0"/>
        <w:ind w:left="0" w:firstLine="0"/>
        <w:contextualSpacing/>
        <w:jc w:val="both"/>
        <w:rPr>
          <w:rFonts w:ascii="Bookman Old Style" w:hAnsi="Bookman Old Style"/>
          <w:color w:val="000000"/>
          <w:sz w:val="20"/>
          <w:szCs w:val="20"/>
        </w:rPr>
      </w:pPr>
      <w:commentRangeStart w:id="4"/>
      <w:r w:rsidRPr="00C371CF">
        <w:rPr>
          <w:rFonts w:ascii="Bookman Old Style" w:hAnsi="Bookman Old Style"/>
          <w:color w:val="000000"/>
          <w:sz w:val="20"/>
          <w:szCs w:val="20"/>
        </w:rPr>
        <w:t xml:space="preserve">Nos dias em que executar “home office”, e a fim de evitar-se quaisquer riscos ocupacionais, ajusta-se o presente item como “Termo de Responsabilidade” de modo </w:t>
      </w:r>
      <w:proofErr w:type="gramStart"/>
      <w:r w:rsidRPr="00C371CF">
        <w:rPr>
          <w:rFonts w:ascii="Bookman Old Style" w:hAnsi="Bookman Old Style"/>
          <w:color w:val="000000"/>
          <w:sz w:val="20"/>
          <w:szCs w:val="20"/>
        </w:rPr>
        <w:t>que  o</w:t>
      </w:r>
      <w:proofErr w:type="gramEnd"/>
      <w:r w:rsidRPr="00C371CF">
        <w:rPr>
          <w:rFonts w:ascii="Bookman Old Style" w:hAnsi="Bookman Old Style"/>
          <w:color w:val="000000"/>
          <w:sz w:val="20"/>
          <w:szCs w:val="20"/>
        </w:rPr>
        <w:t xml:space="preserve"> Empregado através da subscrição do presente instrumento, </w:t>
      </w:r>
      <w:r w:rsidRPr="00C371CF">
        <w:rPr>
          <w:rFonts w:ascii="Bookman Old Style" w:hAnsi="Bookman Old Style"/>
          <w:color w:val="000000"/>
          <w:sz w:val="20"/>
          <w:szCs w:val="20"/>
          <w:u w:val="single"/>
        </w:rPr>
        <w:t>fica advertido</w:t>
      </w:r>
      <w:r w:rsidRPr="00C371CF">
        <w:rPr>
          <w:rFonts w:ascii="Bookman Old Style" w:hAnsi="Bookman Old Style"/>
          <w:color w:val="000000"/>
          <w:sz w:val="20"/>
          <w:szCs w:val="20"/>
        </w:rPr>
        <w:t>(a)</w:t>
      </w:r>
      <w:r w:rsidRPr="00C371CF">
        <w:rPr>
          <w:rFonts w:ascii="Bookman Old Style" w:hAnsi="Bookman Old Style"/>
          <w:color w:val="000000"/>
          <w:sz w:val="20"/>
          <w:szCs w:val="20"/>
          <w:u w:val="single"/>
        </w:rPr>
        <w:t xml:space="preserve"> e devidamente instruído</w:t>
      </w:r>
      <w:r w:rsidRPr="00C371CF">
        <w:rPr>
          <w:rFonts w:ascii="Bookman Old Style" w:hAnsi="Bookman Old Style"/>
          <w:color w:val="000000"/>
          <w:sz w:val="20"/>
          <w:szCs w:val="20"/>
        </w:rPr>
        <w:t xml:space="preserve"> que as </w:t>
      </w:r>
      <w:r w:rsidRPr="0089061E">
        <w:rPr>
          <w:rFonts w:ascii="Bookman Old Style" w:hAnsi="Bookman Old Style"/>
          <w:color w:val="000000"/>
          <w:sz w:val="20"/>
          <w:szCs w:val="20"/>
        </w:rPr>
        <w:t>determinações, precauções e procedimentos abaixo deverão ser atendidos e realizados durante suas atividades, de modo que responsabiliza-se e compromete-se a cumpri-los em sua integralidade, assim sendo:</w:t>
      </w:r>
      <w:commentRangeEnd w:id="4"/>
      <w:r w:rsidR="00E01A3D">
        <w:rPr>
          <w:rStyle w:val="Refdecomentrio"/>
        </w:rPr>
        <w:commentReference w:id="4"/>
      </w:r>
    </w:p>
    <w:p w14:paraId="1BD4891F" w14:textId="77777777" w:rsidR="00C371CF" w:rsidRPr="0089061E" w:rsidRDefault="00C371CF" w:rsidP="00C371CF">
      <w:pPr>
        <w:rPr>
          <w:rFonts w:ascii="Bookman Old Style" w:hAnsi="Bookman Old Style"/>
          <w:color w:val="000000"/>
          <w:sz w:val="20"/>
          <w:szCs w:val="20"/>
        </w:rPr>
      </w:pPr>
    </w:p>
    <w:p w14:paraId="7516564D"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Iluminação: Posicionamento da mesa que será utilizada em relação ao foco de luz, reflexos da iluminação, sem penumbras, etc.;</w:t>
      </w:r>
    </w:p>
    <w:p w14:paraId="74F9BA63"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 xml:space="preserve">A mesa e o computador devem ser colocados em uma superfície plana, jamais utilizando-os em sofás, </w:t>
      </w:r>
      <w:proofErr w:type="spellStart"/>
      <w:r w:rsidRPr="0089061E">
        <w:rPr>
          <w:rFonts w:ascii="Bookman Old Style" w:hAnsi="Bookman Old Style"/>
          <w:color w:val="000000"/>
          <w:sz w:val="20"/>
          <w:szCs w:val="20"/>
        </w:rPr>
        <w:t>puffs</w:t>
      </w:r>
      <w:proofErr w:type="spellEnd"/>
      <w:r w:rsidRPr="0089061E">
        <w:rPr>
          <w:rFonts w:ascii="Bookman Old Style" w:hAnsi="Bookman Old Style"/>
          <w:color w:val="000000"/>
          <w:sz w:val="20"/>
          <w:szCs w:val="20"/>
        </w:rPr>
        <w:t>, no colo, ou em superfície que não tenha a altura necessária para que a coluna permaneça ereta ao utilizá-los, e ainda, os braços em curvatura de 90º;</w:t>
      </w:r>
    </w:p>
    <w:p w14:paraId="2B704FE4"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Monitor/notebook deve ficar em altura apropriada de modo que os olhos permaneçam no meio da tela, a fim de que não fique com a cabeça abaixada ou levantada ao utilizar o equipamento;</w:t>
      </w:r>
    </w:p>
    <w:p w14:paraId="0EB5B546"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 xml:space="preserve">Teclado e mouse com apoio de mão/punho, e sempre com o distanciamento de fio necessário para que possa ter mobilidade (ou utilização de </w:t>
      </w:r>
      <w:proofErr w:type="spellStart"/>
      <w:r w:rsidRPr="0089061E">
        <w:rPr>
          <w:rFonts w:ascii="Bookman Old Style" w:hAnsi="Bookman Old Style"/>
          <w:color w:val="000000"/>
          <w:sz w:val="20"/>
          <w:szCs w:val="20"/>
        </w:rPr>
        <w:t>bluetooth</w:t>
      </w:r>
      <w:proofErr w:type="spellEnd"/>
      <w:r w:rsidRPr="0089061E">
        <w:rPr>
          <w:rFonts w:ascii="Bookman Old Style" w:hAnsi="Bookman Old Style"/>
          <w:color w:val="000000"/>
          <w:sz w:val="20"/>
          <w:szCs w:val="20"/>
        </w:rPr>
        <w:t>;</w:t>
      </w:r>
    </w:p>
    <w:p w14:paraId="6BF7F0EE"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Cadeira com braço ergométrico e controle de altura;</w:t>
      </w:r>
    </w:p>
    <w:p w14:paraId="21E2C4A3"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Caso existentes e aplicadas no ambiente de trabalho, deverão ser realizadas as pausas para alongamento / Intervalos que devem ser cumpridos;</w:t>
      </w:r>
    </w:p>
    <w:p w14:paraId="139E6388"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O local de trabalho de ser tranquilo, sem ruídos, de modo a permitir um desenvolvimento intelectual das atividades que serão executadas, bem como de modo a não prejudicar a audição;</w:t>
      </w:r>
    </w:p>
    <w:p w14:paraId="3E5D025E"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A temperatura do ambiente deverá ficar entre 20ºC e 23ºC, uma vez que é reconhecidamente uma variação de conforto. Caso assim não seja o seu caso, poderá adequá-la de modo que não gere possibilidade de acometimento de doenças, bem como de incômodo calor;</w:t>
      </w:r>
    </w:p>
    <w:p w14:paraId="11309F33"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Caso possua alguma condição diferenciada em sua residência, ou dúvidas, solicitamos que nos consulte.</w:t>
      </w:r>
    </w:p>
    <w:p w14:paraId="2FC2699E" w14:textId="77777777" w:rsidR="007B66D2" w:rsidRPr="0089061E" w:rsidRDefault="007B66D2" w:rsidP="007B66D2">
      <w:pPr>
        <w:autoSpaceDE w:val="0"/>
        <w:autoSpaceDN w:val="0"/>
        <w:adjustRightInd w:val="0"/>
        <w:contextualSpacing/>
        <w:jc w:val="both"/>
        <w:rPr>
          <w:rFonts w:ascii="Bookman Old Style" w:hAnsi="Bookman Old Style"/>
          <w:color w:val="000000"/>
          <w:sz w:val="20"/>
          <w:szCs w:val="20"/>
        </w:rPr>
      </w:pPr>
    </w:p>
    <w:p w14:paraId="45F3113F" w14:textId="120182E9" w:rsidR="000757B0" w:rsidRPr="00C02328" w:rsidRDefault="002B78C8" w:rsidP="00A474D1">
      <w:pPr>
        <w:numPr>
          <w:ilvl w:val="0"/>
          <w:numId w:val="22"/>
        </w:numPr>
        <w:ind w:left="0" w:firstLine="0"/>
        <w:contextualSpacing/>
        <w:jc w:val="both"/>
        <w:rPr>
          <w:rFonts w:ascii="Bookman Old Style" w:hAnsi="Bookman Old Style" w:cs="Arial"/>
          <w:color w:val="000000"/>
          <w:sz w:val="20"/>
          <w:szCs w:val="20"/>
        </w:rPr>
      </w:pPr>
      <w:commentRangeStart w:id="5"/>
      <w:r w:rsidRPr="00C02328">
        <w:rPr>
          <w:rFonts w:ascii="Bookman Old Style" w:hAnsi="Bookman Old Style"/>
          <w:color w:val="000000"/>
          <w:sz w:val="20"/>
          <w:szCs w:val="20"/>
        </w:rPr>
        <w:t xml:space="preserve">Em vista da função exercida, o </w:t>
      </w:r>
      <w:r w:rsidRPr="00C02328">
        <w:rPr>
          <w:rFonts w:ascii="Bookman Old Style" w:hAnsi="Bookman Old Style"/>
          <w:b/>
          <w:color w:val="000000"/>
          <w:sz w:val="20"/>
          <w:szCs w:val="20"/>
        </w:rPr>
        <w:t>EMPREGADO</w:t>
      </w:r>
      <w:r w:rsidRPr="00C02328">
        <w:rPr>
          <w:rFonts w:ascii="Bookman Old Style" w:hAnsi="Bookman Old Style"/>
          <w:color w:val="000000"/>
          <w:sz w:val="20"/>
          <w:szCs w:val="20"/>
        </w:rPr>
        <w:t xml:space="preserve"> autoriza através da subscrição do presente instrumento o uso gracioso de sua imagem exclusivamente para fins de demonstração dos serviços</w:t>
      </w:r>
      <w:r w:rsidR="007A702C">
        <w:rPr>
          <w:rFonts w:ascii="Bookman Old Style" w:hAnsi="Bookman Old Style"/>
          <w:color w:val="000000"/>
          <w:sz w:val="20"/>
          <w:szCs w:val="20"/>
        </w:rPr>
        <w:t>/produtos</w:t>
      </w:r>
      <w:r w:rsidRPr="00C02328">
        <w:rPr>
          <w:rFonts w:ascii="Bookman Old Style" w:hAnsi="Bookman Old Style"/>
          <w:color w:val="000000"/>
          <w:sz w:val="20"/>
          <w:szCs w:val="20"/>
        </w:rPr>
        <w:t xml:space="preserve"> pela </w:t>
      </w:r>
      <w:r w:rsidRPr="00C02328">
        <w:rPr>
          <w:rFonts w:ascii="Bookman Old Style" w:hAnsi="Bookman Old Style"/>
          <w:b/>
          <w:color w:val="000000"/>
          <w:sz w:val="20"/>
          <w:szCs w:val="20"/>
        </w:rPr>
        <w:t>EMPREGADORA</w:t>
      </w:r>
      <w:r w:rsidR="007A702C">
        <w:rPr>
          <w:rFonts w:ascii="Bookman Old Style" w:hAnsi="Bookman Old Style"/>
          <w:b/>
          <w:color w:val="000000"/>
          <w:sz w:val="20"/>
          <w:szCs w:val="20"/>
          <w:u w:val="single"/>
        </w:rPr>
        <w:t>,</w:t>
      </w:r>
      <w:r w:rsidR="007A702C">
        <w:rPr>
          <w:rFonts w:ascii="Bookman Old Style" w:hAnsi="Bookman Old Style"/>
          <w:b/>
          <w:color w:val="000000"/>
          <w:sz w:val="20"/>
          <w:szCs w:val="20"/>
        </w:rPr>
        <w:t xml:space="preserve"> </w:t>
      </w:r>
      <w:r w:rsidR="007A702C">
        <w:rPr>
          <w:rFonts w:ascii="Bookman Old Style" w:hAnsi="Bookman Old Style"/>
          <w:bCs/>
          <w:color w:val="000000"/>
          <w:sz w:val="20"/>
          <w:szCs w:val="20"/>
        </w:rPr>
        <w:t>ou situações decorrentes do contrato de trabalho</w:t>
      </w:r>
      <w:r w:rsidRPr="00C02328">
        <w:rPr>
          <w:rFonts w:ascii="Bookman Old Style" w:hAnsi="Bookman Old Style"/>
          <w:color w:val="000000"/>
          <w:sz w:val="20"/>
          <w:szCs w:val="20"/>
        </w:rPr>
        <w:t>, caso esta última necessite, inclusive utilizando-se</w:t>
      </w:r>
      <w:r w:rsidR="007A702C">
        <w:rPr>
          <w:rFonts w:ascii="Bookman Old Style" w:hAnsi="Bookman Old Style"/>
          <w:color w:val="000000"/>
          <w:sz w:val="20"/>
          <w:szCs w:val="20"/>
        </w:rPr>
        <w:t>, se necessário,</w:t>
      </w:r>
      <w:r w:rsidRPr="00C02328">
        <w:rPr>
          <w:rFonts w:ascii="Bookman Old Style" w:hAnsi="Bookman Old Style"/>
          <w:color w:val="000000"/>
          <w:sz w:val="20"/>
          <w:szCs w:val="20"/>
        </w:rPr>
        <w:t xml:space="preserve"> de roupa que possua a marca, logomarca, nome fantasia ou empresarial de clientes desta última. Caso o </w:t>
      </w:r>
      <w:r w:rsidRPr="00C02328">
        <w:rPr>
          <w:rFonts w:ascii="Bookman Old Style" w:hAnsi="Bookman Old Style"/>
          <w:b/>
          <w:color w:val="000000"/>
          <w:sz w:val="20"/>
          <w:szCs w:val="20"/>
        </w:rPr>
        <w:t>EMPREGADO</w:t>
      </w:r>
      <w:r w:rsidRPr="00C02328">
        <w:rPr>
          <w:rFonts w:ascii="Bookman Old Style" w:hAnsi="Bookman Old Style"/>
          <w:color w:val="000000"/>
          <w:sz w:val="20"/>
          <w:szCs w:val="20"/>
        </w:rPr>
        <w:t xml:space="preserve"> pretenda que sua imagem não fique vinculada ou seja divulgada em informativos ou outros meios de comunicação, poderá manifestar tal oposição por escrito, desde que antes da obtenção da imagem por meio fotográfico ou filmagem</w:t>
      </w:r>
      <w:r w:rsidR="00A474D1" w:rsidRPr="00C02328">
        <w:rPr>
          <w:rFonts w:ascii="Bookman Old Style" w:hAnsi="Bookman Old Style"/>
          <w:color w:val="000000"/>
          <w:sz w:val="20"/>
          <w:szCs w:val="20"/>
        </w:rPr>
        <w:t>.</w:t>
      </w:r>
      <w:commentRangeEnd w:id="5"/>
      <w:r w:rsidR="00E01A3D">
        <w:rPr>
          <w:rStyle w:val="Refdecomentrio"/>
        </w:rPr>
        <w:commentReference w:id="5"/>
      </w:r>
    </w:p>
    <w:p w14:paraId="18E968F8" w14:textId="77777777" w:rsidR="000757B0" w:rsidRPr="00C02328" w:rsidRDefault="000757B0" w:rsidP="000757B0">
      <w:pPr>
        <w:pStyle w:val="PargrafodaLista"/>
        <w:rPr>
          <w:rFonts w:ascii="Bookman Old Style" w:hAnsi="Bookman Old Style"/>
          <w:bCs/>
          <w:color w:val="000000"/>
          <w:sz w:val="20"/>
          <w:szCs w:val="20"/>
        </w:rPr>
      </w:pPr>
    </w:p>
    <w:p w14:paraId="4D6CA5B8" w14:textId="77777777" w:rsidR="000757B0" w:rsidRPr="00C02328" w:rsidRDefault="000757B0" w:rsidP="000757B0">
      <w:pPr>
        <w:numPr>
          <w:ilvl w:val="1"/>
          <w:numId w:val="22"/>
        </w:numPr>
        <w:contextualSpacing/>
        <w:jc w:val="both"/>
        <w:rPr>
          <w:rFonts w:ascii="Bookman Old Style" w:hAnsi="Bookman Old Style" w:cs="Arial"/>
          <w:color w:val="000000"/>
          <w:sz w:val="20"/>
          <w:szCs w:val="20"/>
        </w:rPr>
      </w:pPr>
      <w:r w:rsidRPr="00C02328">
        <w:rPr>
          <w:rFonts w:ascii="Bookman Old Style" w:hAnsi="Bookman Old Style" w:cs="Arial"/>
          <w:sz w:val="20"/>
          <w:szCs w:val="20"/>
        </w:rPr>
        <w:t xml:space="preserve">O(A) empregado(a), no uso das suas atribuições, está ciente que a utilização da sua voz </w:t>
      </w:r>
      <w:proofErr w:type="gramStart"/>
      <w:r w:rsidRPr="00C02328">
        <w:rPr>
          <w:rFonts w:ascii="Bookman Old Style" w:hAnsi="Bookman Old Style" w:cs="Arial"/>
          <w:sz w:val="20"/>
          <w:szCs w:val="20"/>
        </w:rPr>
        <w:t>configura-se</w:t>
      </w:r>
      <w:proofErr w:type="gramEnd"/>
      <w:r w:rsidRPr="00C02328">
        <w:rPr>
          <w:rFonts w:ascii="Bookman Old Style" w:hAnsi="Bookman Old Style" w:cs="Arial"/>
          <w:sz w:val="20"/>
          <w:szCs w:val="20"/>
        </w:rPr>
        <w:t xml:space="preserve"> como uma ferramenta essencial de trabalho.</w:t>
      </w:r>
    </w:p>
    <w:p w14:paraId="5C1E6373" w14:textId="77777777" w:rsidR="000757B0" w:rsidRPr="00C02328" w:rsidRDefault="000757B0" w:rsidP="000757B0">
      <w:pPr>
        <w:numPr>
          <w:ilvl w:val="1"/>
          <w:numId w:val="22"/>
        </w:numPr>
        <w:contextualSpacing/>
        <w:jc w:val="both"/>
        <w:rPr>
          <w:rFonts w:ascii="Bookman Old Style" w:hAnsi="Bookman Old Style" w:cs="Arial"/>
          <w:color w:val="000000"/>
          <w:sz w:val="20"/>
          <w:szCs w:val="20"/>
        </w:rPr>
      </w:pPr>
      <w:r w:rsidRPr="00C02328">
        <w:rPr>
          <w:rFonts w:ascii="Bookman Old Style" w:hAnsi="Bookman Old Style" w:cs="Arial"/>
          <w:sz w:val="20"/>
          <w:szCs w:val="20"/>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14:paraId="14DA2A4A" w14:textId="77777777" w:rsidR="000757B0" w:rsidRPr="00C02328" w:rsidRDefault="000757B0" w:rsidP="000757B0">
      <w:pPr>
        <w:numPr>
          <w:ilvl w:val="1"/>
          <w:numId w:val="22"/>
        </w:numPr>
        <w:contextualSpacing/>
        <w:jc w:val="both"/>
        <w:rPr>
          <w:rFonts w:ascii="Bookman Old Style" w:hAnsi="Bookman Old Style" w:cs="Arial"/>
          <w:color w:val="000000"/>
          <w:sz w:val="20"/>
          <w:szCs w:val="20"/>
        </w:rPr>
      </w:pPr>
      <w:r w:rsidRPr="00C02328">
        <w:rPr>
          <w:rFonts w:ascii="Bookman Old Style" w:hAnsi="Bookman Old Style" w:cs="Arial"/>
          <w:sz w:val="20"/>
          <w:szCs w:val="20"/>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14:paraId="109527DC" w14:textId="77777777" w:rsidR="000757B0" w:rsidRPr="00C02328" w:rsidRDefault="000757B0" w:rsidP="000757B0">
      <w:pPr>
        <w:numPr>
          <w:ilvl w:val="1"/>
          <w:numId w:val="22"/>
        </w:numPr>
        <w:contextualSpacing/>
        <w:jc w:val="both"/>
        <w:rPr>
          <w:rFonts w:ascii="Bookman Old Style" w:hAnsi="Bookman Old Style" w:cs="Arial"/>
          <w:color w:val="000000"/>
          <w:sz w:val="20"/>
          <w:szCs w:val="20"/>
        </w:rPr>
      </w:pPr>
      <w:r w:rsidRPr="00C02328">
        <w:rPr>
          <w:rFonts w:ascii="Bookman Old Style" w:hAnsi="Bookman Old Style" w:cs="Arial"/>
          <w:sz w:val="20"/>
          <w:szCs w:val="20"/>
        </w:rPr>
        <w:lastRenderedPageBreak/>
        <w:t xml:space="preserve">Caso o empregado opte pela mudança da autorização prevista neste instrumento, poderá manifestar tal oposição por escrito, desde que antes da obtenção da gravação. </w:t>
      </w:r>
    </w:p>
    <w:p w14:paraId="4526E7A2" w14:textId="77777777" w:rsidR="000757B0" w:rsidRPr="00C02328" w:rsidRDefault="000757B0" w:rsidP="000757B0">
      <w:pPr>
        <w:pStyle w:val="PargrafodaLista"/>
        <w:rPr>
          <w:rFonts w:ascii="Bookman Old Style" w:hAnsi="Bookman Old Style"/>
          <w:bCs/>
          <w:color w:val="000000"/>
          <w:sz w:val="20"/>
          <w:szCs w:val="20"/>
        </w:rPr>
      </w:pPr>
    </w:p>
    <w:p w14:paraId="0090FAFC" w14:textId="77777777" w:rsidR="00E11921" w:rsidRPr="00C02328" w:rsidRDefault="00E11921" w:rsidP="00E11921">
      <w:pPr>
        <w:pStyle w:val="PargrafodaLista"/>
        <w:ind w:left="0"/>
        <w:rPr>
          <w:rFonts w:ascii="Bookman Old Style" w:hAnsi="Bookman Old Style"/>
          <w:bCs/>
          <w:color w:val="000000"/>
          <w:sz w:val="20"/>
          <w:szCs w:val="20"/>
        </w:rPr>
      </w:pPr>
      <w:r w:rsidRPr="00C02328">
        <w:rPr>
          <w:rFonts w:ascii="Bookman Old Style" w:hAnsi="Bookman Old Style"/>
          <w:b/>
          <w:color w:val="000000"/>
          <w:sz w:val="20"/>
          <w:szCs w:val="20"/>
        </w:rPr>
        <w:t>LGPD – AUTORIZAÇÃO</w:t>
      </w:r>
    </w:p>
    <w:p w14:paraId="54F953D0" w14:textId="77777777" w:rsidR="00E11921" w:rsidRPr="00C02328" w:rsidRDefault="00E11921" w:rsidP="00E11921">
      <w:pPr>
        <w:contextualSpacing/>
        <w:jc w:val="both"/>
        <w:rPr>
          <w:rFonts w:ascii="Bookman Old Style" w:hAnsi="Bookman Old Style" w:cs="Arial"/>
          <w:color w:val="000000"/>
          <w:sz w:val="20"/>
          <w:szCs w:val="20"/>
        </w:rPr>
      </w:pPr>
    </w:p>
    <w:p w14:paraId="7C112A3A" w14:textId="77777777" w:rsidR="000757B0" w:rsidRPr="00C02328" w:rsidRDefault="00A474D1" w:rsidP="00A474D1">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bCs/>
          <w:color w:val="000000"/>
          <w:sz w:val="20"/>
          <w:szCs w:val="20"/>
        </w:rPr>
        <w:t>O Empregado a</w:t>
      </w:r>
      <w:r w:rsidRPr="00C02328">
        <w:rPr>
          <w:rFonts w:ascii="Bookman Old Style" w:hAnsi="Bookman Old Style" w:cs="Arial"/>
          <w:sz w:val="20"/>
          <w:szCs w:val="20"/>
        </w:rPr>
        <w:t xml:space="preserve">utoriza que a Empregadora forneça para terceiros os dados e documentos abaixo, realizando todas as operações de tratamento necessárias, não se limitando, mas para fins de: </w:t>
      </w:r>
      <w:r w:rsidRPr="00C02328">
        <w:rPr>
          <w:rFonts w:ascii="Bookman Old Style" w:hAnsi="Bookman Old Style" w:cs="Arial"/>
          <w:b/>
          <w:bCs/>
          <w:sz w:val="20"/>
          <w:szCs w:val="20"/>
        </w:rPr>
        <w:t>a)</w:t>
      </w:r>
      <w:r w:rsidRPr="00C02328">
        <w:rPr>
          <w:rFonts w:ascii="Bookman Old Style" w:hAnsi="Bookman Old Style" w:cs="Arial"/>
          <w:sz w:val="20"/>
          <w:szCs w:val="20"/>
        </w:rPr>
        <w:t xml:space="preserve"> Armazenamento de todos os seus dados, inclusive os sensíveis, no Banco de Dados da Empregadora; </w:t>
      </w:r>
      <w:r w:rsidRPr="00C02328">
        <w:rPr>
          <w:rFonts w:ascii="Bookman Old Style" w:hAnsi="Bookman Old Style" w:cs="Arial"/>
          <w:b/>
          <w:bCs/>
          <w:sz w:val="20"/>
          <w:szCs w:val="20"/>
        </w:rPr>
        <w:t>b)</w:t>
      </w:r>
      <w:r w:rsidRPr="00C02328">
        <w:rPr>
          <w:rFonts w:ascii="Bookman Old Style" w:hAnsi="Bookman Old Style" w:cs="Arial"/>
          <w:sz w:val="20"/>
          <w:szCs w:val="20"/>
        </w:rPr>
        <w:t xml:space="preserve">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empregadora, pessoas </w:t>
      </w:r>
      <w:r w:rsidR="0092012D" w:rsidRPr="00C02328">
        <w:rPr>
          <w:rFonts w:ascii="Bookman Old Style" w:hAnsi="Bookman Old Style" w:cs="Arial"/>
          <w:sz w:val="20"/>
          <w:szCs w:val="20"/>
        </w:rPr>
        <w:t>físicas</w:t>
      </w:r>
      <w:r w:rsidRPr="00C02328">
        <w:rPr>
          <w:rFonts w:ascii="Bookman Old Style" w:hAnsi="Bookman Old Style" w:cs="Arial"/>
          <w:sz w:val="20"/>
          <w:szCs w:val="20"/>
        </w:rPr>
        <w:t xml:space="preserve"> ou </w:t>
      </w:r>
      <w:r w:rsidR="0092012D" w:rsidRPr="00C02328">
        <w:rPr>
          <w:rFonts w:ascii="Bookman Old Style" w:hAnsi="Bookman Old Style" w:cs="Arial"/>
          <w:sz w:val="20"/>
          <w:szCs w:val="20"/>
        </w:rPr>
        <w:t>jurídicas</w:t>
      </w:r>
      <w:r w:rsidRPr="00C02328">
        <w:rPr>
          <w:rFonts w:ascii="Bookman Old Style" w:hAnsi="Bookman Old Style" w:cs="Arial"/>
          <w:sz w:val="20"/>
          <w:szCs w:val="20"/>
        </w:rPr>
        <w:t xml:space="preserve"> clientes, bem como para todas as finalidades necessárias para a execução das atividades e objeto social da Empregadora e executadas pelo Empregado; </w:t>
      </w:r>
      <w:r w:rsidRPr="00C02328">
        <w:rPr>
          <w:rFonts w:ascii="Bookman Old Style" w:hAnsi="Bookman Old Style" w:cs="Arial"/>
          <w:b/>
          <w:bCs/>
          <w:sz w:val="20"/>
          <w:szCs w:val="20"/>
        </w:rPr>
        <w:t>c)</w:t>
      </w:r>
      <w:r w:rsidRPr="00C02328">
        <w:rPr>
          <w:rFonts w:ascii="Bookman Old Style" w:hAnsi="Bookman Old Style" w:cs="Arial"/>
          <w:sz w:val="20"/>
          <w:szCs w:val="20"/>
        </w:rPr>
        <w:t xml:space="preserve"> Cadastro de entrada em estabelecimentos comerciais, empresariais, particulares ou públicos que requerem dados e informações para fins de controle (sejam de clientes, postos/locais de trabalho e estabelecimentos da empregadora e de terceiros). </w:t>
      </w:r>
      <w:r w:rsidRPr="00C02328">
        <w:rPr>
          <w:rFonts w:ascii="Bookman Old Style" w:hAnsi="Bookman Old Style"/>
          <w:bCs/>
          <w:color w:val="000000"/>
          <w:sz w:val="20"/>
          <w:szCs w:val="20"/>
        </w:rPr>
        <w:t xml:space="preserve">Assim, presta-se a presente declaração para o cumprimento de todas as exigências existentes na Lei nº 13.709/2018. </w:t>
      </w:r>
      <w:r w:rsidRPr="00C02328">
        <w:rPr>
          <w:rFonts w:ascii="Bookman Old Style" w:hAnsi="Bookman Old Style"/>
          <w:color w:val="000000"/>
          <w:sz w:val="20"/>
          <w:szCs w:val="20"/>
        </w:rPr>
        <w:t xml:space="preserve">Autoriza o fornecimento do rol abaixo, além de outros dados sensíveis necessários, tais </w:t>
      </w:r>
      <w:commentRangeStart w:id="6"/>
      <w:r w:rsidRPr="00C02328">
        <w:rPr>
          <w:rFonts w:ascii="Bookman Old Style" w:hAnsi="Bookman Old Style"/>
          <w:color w:val="000000"/>
          <w:sz w:val="20"/>
          <w:szCs w:val="20"/>
        </w:rPr>
        <w:t>como</w:t>
      </w:r>
      <w:commentRangeEnd w:id="6"/>
      <w:r w:rsidR="00E01A3D">
        <w:rPr>
          <w:rStyle w:val="Refdecomentrio"/>
        </w:rPr>
        <w:commentReference w:id="6"/>
      </w:r>
      <w:r w:rsidRPr="00C02328">
        <w:rPr>
          <w:rFonts w:ascii="Bookman Old Style" w:hAnsi="Bookman Old Style"/>
          <w:color w:val="000000"/>
          <w:sz w:val="20"/>
          <w:szCs w:val="20"/>
        </w:rPr>
        <w:t>:</w:t>
      </w:r>
    </w:p>
    <w:p w14:paraId="398DEC4E" w14:textId="77777777" w:rsidR="000757B0" w:rsidRPr="00C02328" w:rsidRDefault="000757B0" w:rsidP="000757B0">
      <w:pPr>
        <w:contextualSpacing/>
        <w:jc w:val="both"/>
        <w:rPr>
          <w:rFonts w:ascii="Bookman Old Style" w:hAnsi="Bookman Old Style" w:cs="Arial"/>
          <w:color w:val="000000"/>
          <w:sz w:val="20"/>
          <w:szCs w:val="20"/>
        </w:rPr>
      </w:pPr>
    </w:p>
    <w:p w14:paraId="14AF4248"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Qualificação pessoal e endereço;</w:t>
      </w:r>
    </w:p>
    <w:p w14:paraId="228E84BF"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Dados e cópias de documentos pessoais;</w:t>
      </w:r>
    </w:p>
    <w:p w14:paraId="50875CE4"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Dados e cópias de holerites;</w:t>
      </w:r>
    </w:p>
    <w:p w14:paraId="740377EF"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 xml:space="preserve">Dados e cópias de informações remuneratórias, bem como a respeito de seus dependentes e dados </w:t>
      </w:r>
      <w:proofErr w:type="gramStart"/>
      <w:r w:rsidRPr="00C02328">
        <w:rPr>
          <w:rFonts w:ascii="Bookman Old Style" w:hAnsi="Bookman Old Style"/>
          <w:color w:val="000000"/>
          <w:sz w:val="20"/>
          <w:szCs w:val="20"/>
        </w:rPr>
        <w:t>à</w:t>
      </w:r>
      <w:proofErr w:type="gramEnd"/>
      <w:r w:rsidRPr="00C02328">
        <w:rPr>
          <w:rFonts w:ascii="Bookman Old Style" w:hAnsi="Bookman Old Style"/>
          <w:color w:val="000000"/>
          <w:sz w:val="20"/>
          <w:szCs w:val="20"/>
        </w:rPr>
        <w:t xml:space="preserve"> eles vinculados;</w:t>
      </w:r>
    </w:p>
    <w:p w14:paraId="441CF540"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Fotografia/imagem;</w:t>
      </w:r>
    </w:p>
    <w:p w14:paraId="25F9619B"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Dados biométricos;</w:t>
      </w:r>
    </w:p>
    <w:p w14:paraId="6B224A7A"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Exames Ocupacionais e resultados;</w:t>
      </w:r>
    </w:p>
    <w:p w14:paraId="1D901BFD"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Documentos, exames, laudos e atestados médicos, com seus respectivos resultados, de toda ordem;</w:t>
      </w:r>
    </w:p>
    <w:p w14:paraId="3C8E8184"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 xml:space="preserve">Outras informações existentes em seu contrato de trabalho, registro (evento S-2200 do </w:t>
      </w:r>
      <w:proofErr w:type="spellStart"/>
      <w:r w:rsidRPr="00C02328">
        <w:rPr>
          <w:rFonts w:ascii="Bookman Old Style" w:hAnsi="Bookman Old Style"/>
          <w:color w:val="000000"/>
          <w:sz w:val="20"/>
          <w:szCs w:val="20"/>
        </w:rPr>
        <w:t>eSocial</w:t>
      </w:r>
      <w:proofErr w:type="spellEnd"/>
      <w:r w:rsidRPr="00C02328">
        <w:rPr>
          <w:rFonts w:ascii="Bookman Old Style" w:hAnsi="Bookman Old Style"/>
          <w:color w:val="000000"/>
          <w:sz w:val="20"/>
          <w:szCs w:val="20"/>
        </w:rPr>
        <w:t>), controles de pontos e similares.</w:t>
      </w:r>
    </w:p>
    <w:p w14:paraId="420B7F2B" w14:textId="77777777" w:rsidR="000757B0" w:rsidRPr="00C02328" w:rsidRDefault="000757B0" w:rsidP="000757B0">
      <w:pPr>
        <w:contextualSpacing/>
        <w:jc w:val="both"/>
        <w:rPr>
          <w:rFonts w:ascii="Bookman Old Style" w:hAnsi="Bookman Old Style" w:cs="Arial"/>
          <w:color w:val="000000"/>
          <w:sz w:val="20"/>
          <w:szCs w:val="20"/>
        </w:rPr>
      </w:pPr>
    </w:p>
    <w:p w14:paraId="4E1A62C5" w14:textId="77777777" w:rsidR="007B2371" w:rsidRPr="00C02328" w:rsidRDefault="00A474D1" w:rsidP="007B2371">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bCs/>
          <w:color w:val="000000"/>
          <w:sz w:val="20"/>
          <w:szCs w:val="20"/>
        </w:rPr>
        <w:t>N</w:t>
      </w:r>
      <w:r w:rsidRPr="00C02328">
        <w:rPr>
          <w:rFonts w:ascii="Bookman Old Style" w:hAnsi="Bookman Old Style"/>
          <w:color w:val="000000"/>
          <w:sz w:val="20"/>
          <w:szCs w:val="20"/>
        </w:rPr>
        <w:t xml:space="preserve">a hipótese de criação de Regulamento Interno da </w:t>
      </w:r>
      <w:r w:rsidRPr="00C02328">
        <w:rPr>
          <w:rFonts w:ascii="Bookman Old Style" w:hAnsi="Bookman Old Style"/>
          <w:b/>
          <w:color w:val="000000"/>
          <w:sz w:val="20"/>
          <w:szCs w:val="20"/>
        </w:rPr>
        <w:t>EMPREGADORA</w:t>
      </w:r>
      <w:r w:rsidRPr="00C02328">
        <w:rPr>
          <w:rFonts w:ascii="Bookman Old Style" w:hAnsi="Bookman Old Style"/>
          <w:color w:val="000000"/>
          <w:sz w:val="20"/>
          <w:szCs w:val="20"/>
        </w:rPr>
        <w:t xml:space="preserve">, o </w:t>
      </w:r>
      <w:r w:rsidRPr="00C02328">
        <w:rPr>
          <w:rFonts w:ascii="Bookman Old Style" w:hAnsi="Bookman Old Style"/>
          <w:b/>
          <w:color w:val="000000"/>
          <w:sz w:val="20"/>
          <w:szCs w:val="20"/>
        </w:rPr>
        <w:t>EMPREGADO</w:t>
      </w:r>
      <w:r w:rsidRPr="00C02328">
        <w:rPr>
          <w:rFonts w:ascii="Bookman Old Style" w:hAnsi="Bookman Old Style"/>
          <w:color w:val="000000"/>
          <w:sz w:val="20"/>
          <w:szCs w:val="20"/>
        </w:rPr>
        <w:t xml:space="preserve"> compromete-se em respeitá-lo, sendo certo que fará parte integrante deste instrumento.</w:t>
      </w:r>
    </w:p>
    <w:p w14:paraId="654C0AB6" w14:textId="77777777" w:rsidR="007B2371" w:rsidRPr="00C02328" w:rsidRDefault="007B2371" w:rsidP="007B2371">
      <w:pPr>
        <w:contextualSpacing/>
        <w:jc w:val="both"/>
        <w:rPr>
          <w:rFonts w:ascii="Bookman Old Style" w:hAnsi="Bookman Old Style" w:cs="Arial"/>
          <w:color w:val="000000"/>
          <w:sz w:val="20"/>
          <w:szCs w:val="20"/>
        </w:rPr>
      </w:pPr>
    </w:p>
    <w:p w14:paraId="3143DE94" w14:textId="77777777" w:rsidR="007B2371" w:rsidRPr="00C02328" w:rsidRDefault="007B2371" w:rsidP="007B2371">
      <w:pPr>
        <w:contextualSpacing/>
        <w:jc w:val="both"/>
        <w:rPr>
          <w:rFonts w:ascii="Bookman Old Style" w:hAnsi="Bookman Old Style"/>
          <w:b/>
          <w:color w:val="000000"/>
          <w:sz w:val="20"/>
          <w:szCs w:val="20"/>
        </w:rPr>
      </w:pPr>
      <w:r w:rsidRPr="00C02328">
        <w:rPr>
          <w:rFonts w:ascii="Bookman Old Style" w:hAnsi="Bookman Old Style"/>
          <w:b/>
          <w:color w:val="000000"/>
          <w:sz w:val="20"/>
          <w:szCs w:val="20"/>
        </w:rPr>
        <w:t>DA CONFIDENCIALIDADE E PROPRIEDADE INTELECTUAL</w:t>
      </w:r>
    </w:p>
    <w:p w14:paraId="13BEB447" w14:textId="77777777" w:rsidR="007B2371" w:rsidRPr="00C02328" w:rsidRDefault="007B2371" w:rsidP="007B2371">
      <w:pPr>
        <w:contextualSpacing/>
        <w:jc w:val="both"/>
        <w:rPr>
          <w:rFonts w:ascii="Bookman Old Style" w:hAnsi="Bookman Old Style" w:cs="Arial"/>
          <w:color w:val="000000"/>
          <w:sz w:val="20"/>
          <w:szCs w:val="20"/>
        </w:rPr>
      </w:pPr>
    </w:p>
    <w:p w14:paraId="1616B979" w14:textId="77777777" w:rsidR="007B2371" w:rsidRPr="00C02328" w:rsidRDefault="00A474D1" w:rsidP="007B2371">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14:paraId="00D61AD9" w14:textId="77777777" w:rsidR="007B2371" w:rsidRPr="00C02328" w:rsidRDefault="007B2371" w:rsidP="007B2371">
      <w:pPr>
        <w:contextualSpacing/>
        <w:jc w:val="both"/>
        <w:rPr>
          <w:rFonts w:ascii="Bookman Old Style" w:hAnsi="Bookman Old Style" w:cs="Arial"/>
          <w:color w:val="000000"/>
          <w:sz w:val="20"/>
          <w:szCs w:val="20"/>
        </w:rPr>
      </w:pPr>
    </w:p>
    <w:p w14:paraId="30D099AD"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 xml:space="preserve">Para fins do disposto neste instrumento, o </w:t>
      </w:r>
      <w:r w:rsidRPr="00C02328">
        <w:rPr>
          <w:rFonts w:ascii="Bookman Old Style" w:eastAsia="Trebuchet MS,MS Mincho" w:hAnsi="Bookman Old Style" w:cs="Tahoma"/>
          <w:sz w:val="20"/>
          <w:szCs w:val="20"/>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14:paraId="4DA44715" w14:textId="77777777" w:rsidR="0095240B" w:rsidRPr="00C02328" w:rsidRDefault="0095240B" w:rsidP="0095240B">
      <w:pPr>
        <w:pStyle w:val="PargrafodaLista"/>
        <w:rPr>
          <w:rFonts w:ascii="Bookman Old Style" w:hAnsi="Bookman Old Style"/>
          <w:sz w:val="20"/>
          <w:szCs w:val="20"/>
        </w:rPr>
      </w:pPr>
    </w:p>
    <w:p w14:paraId="3247CFAD" w14:textId="77777777" w:rsidR="0095240B" w:rsidRPr="00C02328" w:rsidRDefault="0095240B" w:rsidP="0095240B">
      <w:pPr>
        <w:numPr>
          <w:ilvl w:val="0"/>
          <w:numId w:val="16"/>
        </w:numPr>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 xml:space="preserve">Informações internas da Empregadora a que tenha acesso, tais como informações de folha de pagamento, fiscais, contábeis, trabalhistas, dentre outras, seja da sede ou de quaisquer filiais; </w:t>
      </w:r>
    </w:p>
    <w:p w14:paraId="07F6F652" w14:textId="77777777" w:rsidR="0095240B" w:rsidRPr="00C02328" w:rsidRDefault="0095240B" w:rsidP="0095240B">
      <w:pPr>
        <w:numPr>
          <w:ilvl w:val="0"/>
          <w:numId w:val="16"/>
        </w:numPr>
        <w:ind w:left="1077" w:hanging="357"/>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todos os documentos entregues pelos empregados ou terceiros, sem prejuízo de outros documentos correlatos;</w:t>
      </w:r>
    </w:p>
    <w:p w14:paraId="28544C6E" w14:textId="77777777" w:rsidR="0095240B" w:rsidRPr="00C02328" w:rsidRDefault="0095240B" w:rsidP="0095240B">
      <w:pPr>
        <w:numPr>
          <w:ilvl w:val="0"/>
          <w:numId w:val="16"/>
        </w:numPr>
        <w:ind w:left="1077" w:hanging="357"/>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Senhas conferidas e para seu uso no decorrer dos trabalhos;</w:t>
      </w:r>
    </w:p>
    <w:p w14:paraId="4504EAFB" w14:textId="77777777" w:rsidR="0095240B" w:rsidRPr="00C02328" w:rsidRDefault="0095240B" w:rsidP="0095240B">
      <w:pPr>
        <w:numPr>
          <w:ilvl w:val="0"/>
          <w:numId w:val="16"/>
        </w:numPr>
        <w:shd w:val="clear" w:color="auto" w:fill="FFFFFF"/>
        <w:ind w:left="1077" w:hanging="357"/>
        <w:contextualSpacing/>
        <w:jc w:val="both"/>
        <w:rPr>
          <w:rFonts w:ascii="Bookman Old Style" w:eastAsia="Trebuchet MS,MS Mincho" w:hAnsi="Bookman Old Style" w:cs="Tahoma"/>
          <w:sz w:val="20"/>
          <w:szCs w:val="20"/>
        </w:rPr>
      </w:pPr>
      <w:r w:rsidRPr="00C02328">
        <w:rPr>
          <w:rFonts w:ascii="Bookman Old Style" w:hAnsi="Bookman Old Style"/>
          <w:sz w:val="20"/>
          <w:szCs w:val="20"/>
        </w:rPr>
        <w:lastRenderedPageBreak/>
        <w:t>Todas e quaisquer informações fornecidas, comunicadas ou reveladas, de uma parte à outra, seja verbalmente ou por escrito, em forma eletrônica (e-mail, textos, etc.), através de qualquer outra forma de transmissão entre as Partes,</w:t>
      </w:r>
      <w:r w:rsidRPr="00C02328">
        <w:rPr>
          <w:rFonts w:ascii="Bookman Old Style" w:hAnsi="Bookman Old Style"/>
          <w:b/>
          <w:sz w:val="20"/>
          <w:szCs w:val="20"/>
        </w:rPr>
        <w:t xml:space="preserve"> </w:t>
      </w:r>
      <w:r w:rsidRPr="00C02328">
        <w:rPr>
          <w:rFonts w:ascii="Bookman Old Style" w:hAnsi="Bookman Old Style"/>
          <w:sz w:val="20"/>
          <w:szCs w:val="20"/>
        </w:rPr>
        <w:t>para fins de cumprimento de cláusulas contratuais celebradas.</w:t>
      </w:r>
    </w:p>
    <w:p w14:paraId="68B782E9" w14:textId="77777777" w:rsidR="0095240B" w:rsidRPr="00C02328" w:rsidRDefault="0095240B" w:rsidP="0095240B">
      <w:pPr>
        <w:numPr>
          <w:ilvl w:val="0"/>
          <w:numId w:val="16"/>
        </w:numPr>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 xml:space="preserve">Descobertas, </w:t>
      </w:r>
      <w:r w:rsidR="0092012D" w:rsidRPr="00C02328">
        <w:rPr>
          <w:rFonts w:ascii="Bookman Old Style" w:eastAsia="Trebuchet MS,MS Mincho" w:hAnsi="Bookman Old Style" w:cs="Tahoma"/>
          <w:sz w:val="20"/>
          <w:szCs w:val="20"/>
        </w:rPr>
        <w:t>ideias</w:t>
      </w:r>
      <w:r w:rsidRPr="00C02328">
        <w:rPr>
          <w:rFonts w:ascii="Bookman Old Style" w:eastAsia="Trebuchet MS,MS Mincho" w:hAnsi="Bookman Old Style" w:cs="Tahoma"/>
          <w:sz w:val="20"/>
          <w:szCs w:val="20"/>
        </w:rPr>
        <w:t>,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14:paraId="63261BC7" w14:textId="77777777" w:rsidR="0095240B" w:rsidRPr="00C02328" w:rsidRDefault="0095240B" w:rsidP="0095240B">
      <w:pPr>
        <w:numPr>
          <w:ilvl w:val="0"/>
          <w:numId w:val="16"/>
        </w:numPr>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Informações pessoais ou profissionais de seus colegas de trabalho, principalmente aquelas que possam causar danos à imagem ou ao reconhecimento social que aquele possui.</w:t>
      </w:r>
    </w:p>
    <w:p w14:paraId="48049A27" w14:textId="77777777" w:rsidR="0095240B" w:rsidRPr="00C02328" w:rsidRDefault="0095240B" w:rsidP="0095240B">
      <w:pPr>
        <w:pStyle w:val="PargrafodaLista"/>
        <w:rPr>
          <w:rFonts w:ascii="Bookman Old Style" w:hAnsi="Bookman Old Style"/>
          <w:sz w:val="20"/>
          <w:szCs w:val="20"/>
        </w:rPr>
      </w:pPr>
    </w:p>
    <w:p w14:paraId="739AA37B"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14:paraId="0E7E934F" w14:textId="77777777" w:rsidR="0095240B" w:rsidRPr="00C02328" w:rsidRDefault="0095240B" w:rsidP="0095240B">
      <w:pPr>
        <w:contextualSpacing/>
        <w:jc w:val="both"/>
        <w:rPr>
          <w:rFonts w:ascii="Bookman Old Style" w:hAnsi="Bookman Old Style" w:cs="Arial"/>
          <w:color w:val="000000"/>
          <w:sz w:val="20"/>
          <w:szCs w:val="20"/>
        </w:rPr>
      </w:pPr>
    </w:p>
    <w:p w14:paraId="28E5E749"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 xml:space="preserve">A devolução, à EMPREGADORA, da documentação e equipamentos acima referida não isentará o EMPREGADO de manter estrito sigilo sobre a mesma. O EMPREGADO obriga-se, ainda, a não manter consigo cópias do MATERIAL CONFIDENCIAL, em hipótese alguma, e nem </w:t>
      </w:r>
      <w:proofErr w:type="gramStart"/>
      <w:r w:rsidRPr="00C02328">
        <w:rPr>
          <w:rFonts w:ascii="Bookman Old Style" w:hAnsi="Bookman Old Style"/>
          <w:sz w:val="20"/>
          <w:szCs w:val="20"/>
        </w:rPr>
        <w:t>divulgá-lo</w:t>
      </w:r>
      <w:proofErr w:type="gramEnd"/>
      <w:r w:rsidRPr="00C02328">
        <w:rPr>
          <w:rFonts w:ascii="Bookman Old Style" w:hAnsi="Bookman Old Style"/>
          <w:sz w:val="20"/>
          <w:szCs w:val="20"/>
        </w:rPr>
        <w:t xml:space="preserve"> a terceiros por quaisquer que sejam os meios. </w:t>
      </w:r>
    </w:p>
    <w:p w14:paraId="16E6AE18" w14:textId="77777777" w:rsidR="0095240B" w:rsidRPr="00C02328" w:rsidRDefault="0095240B" w:rsidP="0095240B">
      <w:pPr>
        <w:pStyle w:val="PargrafodaLista"/>
        <w:rPr>
          <w:rFonts w:ascii="Bookman Old Style" w:hAnsi="Bookman Old Style"/>
          <w:sz w:val="20"/>
          <w:szCs w:val="20"/>
        </w:rPr>
      </w:pPr>
    </w:p>
    <w:p w14:paraId="2AB188A4"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As regras de confidencialidade são válidas a partir da data deste instrumento, estendendo-se por um período de 5 (cinco) anos contados da data em que ocorrer o término do vínculo empregatício mantido entre o EMPREGADO e a EMPREGADORA</w:t>
      </w:r>
    </w:p>
    <w:p w14:paraId="77D3BEB6" w14:textId="77777777" w:rsidR="0095240B" w:rsidRPr="00C02328" w:rsidRDefault="0095240B" w:rsidP="0095240B">
      <w:pPr>
        <w:pStyle w:val="PargrafodaLista"/>
        <w:rPr>
          <w:rFonts w:ascii="Bookman Old Style" w:eastAsia="Trebuchet MS,MS Mincho" w:hAnsi="Bookman Old Style" w:cs="Tahoma"/>
          <w:sz w:val="20"/>
          <w:szCs w:val="20"/>
        </w:rPr>
      </w:pPr>
    </w:p>
    <w:p w14:paraId="114842BB"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eastAsia="Trebuchet MS,MS Mincho" w:hAnsi="Bookman Old Style" w:cs="Tahoma"/>
          <w:sz w:val="20"/>
          <w:szCs w:val="20"/>
        </w:rPr>
        <w:t xml:space="preserve">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publicar, distribuir, </w:t>
      </w:r>
      <w:r w:rsidR="0092012D" w:rsidRPr="00C02328">
        <w:rPr>
          <w:rFonts w:ascii="Bookman Old Style" w:eastAsia="Trebuchet MS,MS Mincho" w:hAnsi="Bookman Old Style" w:cs="Tahoma"/>
          <w:sz w:val="20"/>
          <w:szCs w:val="20"/>
        </w:rPr>
        <w:t>sublicenciar</w:t>
      </w:r>
      <w:r w:rsidRPr="00C02328">
        <w:rPr>
          <w:rFonts w:ascii="Bookman Old Style" w:eastAsia="Trebuchet MS,MS Mincho" w:hAnsi="Bookman Old Style" w:cs="Tahoma"/>
          <w:sz w:val="20"/>
          <w:szCs w:val="20"/>
        </w:rPr>
        <w:t xml:space="preserve">, publicamente realizar e comunicar, traduzir, arrendar, importar ou de outra forma explorar os Trabalhos. Em vista da relação de emprego firmada, o EMPREGADO não possui qualquer direito de reproduzir, adaptar, modificar, publicar, distribuir, </w:t>
      </w:r>
      <w:r w:rsidR="0092012D" w:rsidRPr="00C02328">
        <w:rPr>
          <w:rFonts w:ascii="Bookman Old Style" w:eastAsia="Trebuchet MS,MS Mincho" w:hAnsi="Bookman Old Style" w:cs="Tahoma"/>
          <w:sz w:val="20"/>
          <w:szCs w:val="20"/>
        </w:rPr>
        <w:t>sublicenciar</w:t>
      </w:r>
      <w:r w:rsidRPr="00C02328">
        <w:rPr>
          <w:rFonts w:ascii="Bookman Old Style" w:eastAsia="Trebuchet MS,MS Mincho" w:hAnsi="Bookman Old Style" w:cs="Tahoma"/>
          <w:sz w:val="20"/>
          <w:szCs w:val="20"/>
        </w:rPr>
        <w:t>,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14:paraId="1C34C818" w14:textId="77777777" w:rsidR="0095240B" w:rsidRPr="00C02328" w:rsidRDefault="0095240B" w:rsidP="0095240B">
      <w:pPr>
        <w:contextualSpacing/>
        <w:jc w:val="both"/>
        <w:rPr>
          <w:rFonts w:ascii="Bookman Old Style" w:hAnsi="Bookman Old Style" w:cs="Arial"/>
          <w:color w:val="000000"/>
          <w:sz w:val="20"/>
          <w:szCs w:val="20"/>
        </w:rPr>
      </w:pPr>
    </w:p>
    <w:p w14:paraId="2FECF120"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eastAsia="Trebuchet MS,MS Mincho" w:hAnsi="Bookman Old Style" w:cs="Tahoma"/>
          <w:sz w:val="20"/>
          <w:szCs w:val="20"/>
        </w:rPr>
        <w:lastRenderedPageBreak/>
        <w:t xml:space="preserve">"Trabalhos" significam quaisquer invenções, segredos comerciais, </w:t>
      </w:r>
      <w:proofErr w:type="spellStart"/>
      <w:r w:rsidRPr="00C02328">
        <w:rPr>
          <w:rFonts w:ascii="Bookman Old Style" w:eastAsia="Trebuchet MS,MS Mincho" w:hAnsi="Bookman Old Style" w:cs="Tahoma"/>
          <w:sz w:val="20"/>
          <w:szCs w:val="20"/>
        </w:rPr>
        <w:t>idéias</w:t>
      </w:r>
      <w:proofErr w:type="spellEnd"/>
      <w:r w:rsidRPr="00C02328">
        <w:rPr>
          <w:rFonts w:ascii="Bookman Old Style" w:eastAsia="Trebuchet MS,MS Mincho" w:hAnsi="Bookman Old Style" w:cs="Tahoma"/>
          <w:sz w:val="20"/>
          <w:szCs w:val="20"/>
        </w:rPr>
        <w:t xml:space="preserve">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14:paraId="2FEB1924" w14:textId="77777777" w:rsidR="0095240B" w:rsidRPr="00C02328" w:rsidRDefault="0095240B" w:rsidP="0095240B">
      <w:pPr>
        <w:pStyle w:val="PargrafodaLista"/>
        <w:rPr>
          <w:rFonts w:ascii="Bookman Old Style" w:hAnsi="Bookman Old Style" w:cs="Arial"/>
          <w:sz w:val="20"/>
          <w:szCs w:val="20"/>
        </w:rPr>
      </w:pPr>
    </w:p>
    <w:p w14:paraId="69303C9D"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cs="Arial"/>
          <w:sz w:val="20"/>
          <w:szCs w:val="20"/>
        </w:rPr>
        <w:t xml:space="preserve">É vedado ao EMPREGADO divulgar, por qualquer mídia, especialmente em redes sociais tais como (Facebook, Twitter, </w:t>
      </w:r>
      <w:proofErr w:type="spellStart"/>
      <w:r w:rsidR="0095240B" w:rsidRPr="00C02328">
        <w:rPr>
          <w:rFonts w:ascii="Bookman Old Style" w:hAnsi="Bookman Old Style" w:cs="Arial"/>
          <w:sz w:val="20"/>
          <w:szCs w:val="20"/>
        </w:rPr>
        <w:t>linkedin</w:t>
      </w:r>
      <w:proofErr w:type="spellEnd"/>
      <w:r w:rsidR="0095240B" w:rsidRPr="00C02328">
        <w:rPr>
          <w:rFonts w:ascii="Bookman Old Style" w:hAnsi="Bookman Old Style" w:cs="Arial"/>
          <w:sz w:val="20"/>
          <w:szCs w:val="20"/>
        </w:rPr>
        <w:t xml:space="preserve">, </w:t>
      </w:r>
      <w:proofErr w:type="spellStart"/>
      <w:r w:rsidR="0095240B" w:rsidRPr="00C02328">
        <w:rPr>
          <w:rFonts w:ascii="Bookman Old Style" w:hAnsi="Bookman Old Style" w:cs="Arial"/>
          <w:sz w:val="20"/>
          <w:szCs w:val="20"/>
        </w:rPr>
        <w:t>youtube</w:t>
      </w:r>
      <w:proofErr w:type="spellEnd"/>
      <w:r w:rsidRPr="00C02328">
        <w:rPr>
          <w:rFonts w:ascii="Bookman Old Style" w:hAnsi="Bookman Old Style" w:cs="Arial"/>
          <w:sz w:val="20"/>
          <w:szCs w:val="20"/>
        </w:rPr>
        <w:t xml:space="preserve">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14:paraId="7A923843" w14:textId="77777777" w:rsidR="0095240B" w:rsidRPr="00C02328" w:rsidRDefault="0095240B" w:rsidP="0095240B">
      <w:pPr>
        <w:pStyle w:val="PargrafodaLista"/>
        <w:rPr>
          <w:rFonts w:ascii="Bookman Old Style" w:hAnsi="Bookman Old Style"/>
          <w:sz w:val="20"/>
          <w:szCs w:val="20"/>
        </w:rPr>
      </w:pPr>
    </w:p>
    <w:p w14:paraId="56854B63"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14:paraId="52AA0847" w14:textId="77777777" w:rsidR="0095240B" w:rsidRPr="00C02328" w:rsidRDefault="0095240B" w:rsidP="0095240B">
      <w:pPr>
        <w:pStyle w:val="PargrafodaLista"/>
        <w:rPr>
          <w:rFonts w:ascii="Bookman Old Style" w:hAnsi="Bookman Old Style"/>
          <w:sz w:val="20"/>
          <w:szCs w:val="20"/>
        </w:rPr>
      </w:pPr>
    </w:p>
    <w:p w14:paraId="600C7A89"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Fica desde já estipulada a multa de 10 (dez) salários mínimos vigentes a época do evento, se o EMPREGADO infringir qualquer item deste Compromisso, sem prejuízo de incorrer ainda no pagamento da importância que vier a ser apurada a título de perdas e danos, que a EMPREGADORA venha a sofrer em decorrência desse fato.</w:t>
      </w:r>
    </w:p>
    <w:p w14:paraId="59C5C571" w14:textId="77777777" w:rsidR="0095240B" w:rsidRPr="00C02328" w:rsidRDefault="0095240B" w:rsidP="0095240B">
      <w:pPr>
        <w:pStyle w:val="PargrafodaLista"/>
        <w:rPr>
          <w:rFonts w:ascii="Bookman Old Style" w:hAnsi="Bookman Old Style"/>
          <w:sz w:val="20"/>
          <w:szCs w:val="20"/>
        </w:rPr>
      </w:pPr>
    </w:p>
    <w:p w14:paraId="13345A91"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A anulação de um item ou disposição deste Compromisso não prejudicará as demais cláusulas ou disposições nele contidas, as quais permanecerão válidas e continuarão a produzir seus efeitos de direito.</w:t>
      </w:r>
    </w:p>
    <w:p w14:paraId="5A833056" w14:textId="77777777" w:rsidR="0095240B" w:rsidRPr="00C02328" w:rsidRDefault="0095240B" w:rsidP="0095240B">
      <w:pPr>
        <w:pStyle w:val="PargrafodaLista"/>
        <w:rPr>
          <w:rFonts w:ascii="Bookman Old Style" w:hAnsi="Bookman Old Style"/>
          <w:sz w:val="20"/>
          <w:szCs w:val="20"/>
        </w:rPr>
      </w:pPr>
    </w:p>
    <w:p w14:paraId="75E22DE7" w14:textId="77777777" w:rsidR="008E56DC" w:rsidRPr="00C02328" w:rsidRDefault="00A474D1" w:rsidP="00A474D1">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14:paraId="0107EEE2" w14:textId="77777777" w:rsidR="008E56DC" w:rsidRPr="00C02328" w:rsidRDefault="008E56DC" w:rsidP="008E56DC">
      <w:pPr>
        <w:pStyle w:val="PargrafodaLista"/>
        <w:rPr>
          <w:rFonts w:ascii="Bookman Old Style" w:hAnsi="Bookman Old Style"/>
          <w:bCs/>
          <w:color w:val="000000"/>
          <w:sz w:val="20"/>
          <w:szCs w:val="20"/>
        </w:rPr>
      </w:pPr>
    </w:p>
    <w:p w14:paraId="2864003C" w14:textId="77777777" w:rsidR="008E56DC" w:rsidRPr="00C02328" w:rsidRDefault="008E56DC" w:rsidP="008E56DC">
      <w:pPr>
        <w:contextualSpacing/>
        <w:jc w:val="both"/>
        <w:rPr>
          <w:rFonts w:ascii="Bookman Old Style" w:hAnsi="Bookman Old Style"/>
          <w:b/>
          <w:color w:val="000000"/>
          <w:sz w:val="20"/>
          <w:szCs w:val="20"/>
        </w:rPr>
      </w:pPr>
      <w:commentRangeStart w:id="7"/>
      <w:r w:rsidRPr="00C02328">
        <w:rPr>
          <w:rFonts w:ascii="Bookman Old Style" w:hAnsi="Bookman Old Style"/>
          <w:b/>
          <w:color w:val="000000"/>
          <w:sz w:val="20"/>
          <w:szCs w:val="20"/>
        </w:rPr>
        <w:t xml:space="preserve">HIPÓTESE DE AFASTAMENTO </w:t>
      </w:r>
      <w:commentRangeEnd w:id="7"/>
      <w:r w:rsidR="00E01A3D">
        <w:rPr>
          <w:rStyle w:val="Refdecomentrio"/>
        </w:rPr>
        <w:commentReference w:id="7"/>
      </w:r>
    </w:p>
    <w:p w14:paraId="1F69D71D" w14:textId="77777777" w:rsidR="008E56DC" w:rsidRPr="00C02328" w:rsidRDefault="008E56DC" w:rsidP="008E56DC">
      <w:pPr>
        <w:pStyle w:val="PargrafodaLista"/>
        <w:rPr>
          <w:rFonts w:ascii="Bookman Old Style" w:hAnsi="Bookman Old Style"/>
          <w:bCs/>
          <w:color w:val="000000"/>
          <w:sz w:val="20"/>
          <w:szCs w:val="20"/>
        </w:rPr>
      </w:pPr>
    </w:p>
    <w:p w14:paraId="3A6E464B" w14:textId="65A220C6" w:rsidR="008E56DC" w:rsidRPr="00C02328" w:rsidRDefault="00A474D1" w:rsidP="003360AD">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bCs/>
          <w:color w:val="000000"/>
          <w:sz w:val="20"/>
          <w:szCs w:val="20"/>
        </w:rPr>
        <w:t>Em caso de afastamento</w:t>
      </w:r>
      <w:r w:rsidR="000718A1">
        <w:rPr>
          <w:rFonts w:ascii="Bookman Old Style" w:hAnsi="Bookman Old Style"/>
          <w:bCs/>
          <w:color w:val="000000"/>
          <w:sz w:val="20"/>
          <w:szCs w:val="20"/>
        </w:rPr>
        <w:t xml:space="preserve"> por qualquer motivo</w:t>
      </w:r>
      <w:r w:rsidRPr="00C02328">
        <w:rPr>
          <w:rFonts w:ascii="Bookman Old Style" w:hAnsi="Bookman Old Style"/>
          <w:bCs/>
          <w:color w:val="000000"/>
          <w:sz w:val="20"/>
          <w:szCs w:val="20"/>
        </w:rPr>
        <w:t xml:space="preserve"> (seja junto à Previdência Social, ou não</w:t>
      </w:r>
      <w:r w:rsidR="00641B99">
        <w:rPr>
          <w:rFonts w:ascii="Bookman Old Style" w:hAnsi="Bookman Old Style"/>
          <w:bCs/>
          <w:color w:val="000000"/>
          <w:sz w:val="20"/>
          <w:szCs w:val="20"/>
        </w:rPr>
        <w:t xml:space="preserve"> - </w:t>
      </w:r>
      <w:r w:rsidR="006E1004" w:rsidRPr="00C02328">
        <w:rPr>
          <w:rFonts w:ascii="Bookman Old Style" w:hAnsi="Bookman Old Style"/>
          <w:bCs/>
          <w:color w:val="000000"/>
          <w:sz w:val="20"/>
          <w:szCs w:val="20"/>
        </w:rPr>
        <w:t>faltas injustificadas)</w:t>
      </w:r>
      <w:r w:rsidRPr="00C02328">
        <w:rPr>
          <w:rFonts w:ascii="Bookman Old Style" w:hAnsi="Bookman Old Style"/>
          <w:bCs/>
          <w:color w:val="000000"/>
          <w:sz w:val="20"/>
          <w:szCs w:val="20"/>
        </w:rPr>
        <w:t>, por aposentadoria por invalidez ou qualquer outro benefício previdenciário</w:t>
      </w:r>
      <w:r w:rsidR="006E1004" w:rsidRPr="00C02328">
        <w:rPr>
          <w:rFonts w:ascii="Bookman Old Style" w:hAnsi="Bookman Old Style"/>
          <w:bCs/>
          <w:color w:val="000000"/>
          <w:sz w:val="20"/>
          <w:szCs w:val="20"/>
        </w:rPr>
        <w:t>)</w:t>
      </w:r>
      <w:r w:rsidRPr="00C02328">
        <w:rPr>
          <w:rFonts w:ascii="Bookman Old Style" w:hAnsi="Bookman Old Style"/>
          <w:bCs/>
          <w:color w:val="000000"/>
          <w:sz w:val="20"/>
          <w:szCs w:val="20"/>
        </w:rPr>
        <w:t xml:space="preserve">, </w:t>
      </w:r>
      <w:r w:rsidRPr="00C02328">
        <w:rPr>
          <w:rFonts w:ascii="Bookman Old Style" w:hAnsi="Bookman Old Style"/>
          <w:color w:val="000000"/>
          <w:sz w:val="20"/>
          <w:szCs w:val="20"/>
        </w:rPr>
        <w:t>ajusta-se de comum acordo que:</w:t>
      </w:r>
    </w:p>
    <w:p w14:paraId="338B89C5" w14:textId="77777777" w:rsidR="008E56DC" w:rsidRPr="00C02328" w:rsidRDefault="008E56DC" w:rsidP="008E56DC">
      <w:pPr>
        <w:contextualSpacing/>
        <w:jc w:val="both"/>
        <w:rPr>
          <w:rFonts w:ascii="Bookman Old Style" w:hAnsi="Bookman Old Style" w:cs="Arial"/>
          <w:color w:val="000000"/>
          <w:sz w:val="20"/>
          <w:szCs w:val="20"/>
        </w:rPr>
      </w:pPr>
    </w:p>
    <w:p w14:paraId="0B31168C" w14:textId="77777777" w:rsidR="008E56DC" w:rsidRPr="00C02328" w:rsidRDefault="008E56DC" w:rsidP="008E56DC">
      <w:pPr>
        <w:numPr>
          <w:ilvl w:val="0"/>
          <w:numId w:val="21"/>
        </w:numPr>
        <w:jc w:val="both"/>
        <w:rPr>
          <w:rFonts w:ascii="Bookman Old Style" w:hAnsi="Bookman Old Style"/>
          <w:color w:val="000000"/>
          <w:sz w:val="20"/>
          <w:szCs w:val="20"/>
        </w:rPr>
      </w:pPr>
      <w:r w:rsidRPr="00C02328">
        <w:rPr>
          <w:rFonts w:ascii="Bookman Old Style" w:hAnsi="Bookman Old Style"/>
          <w:color w:val="000000"/>
          <w:sz w:val="20"/>
          <w:szCs w:val="20"/>
        </w:rPr>
        <w:t xml:space="preserve">Em virtude do programa do governo denominado </w:t>
      </w:r>
      <w:proofErr w:type="spellStart"/>
      <w:r w:rsidRPr="00C02328">
        <w:rPr>
          <w:rFonts w:ascii="Bookman Old Style" w:hAnsi="Bookman Old Style"/>
          <w:color w:val="000000"/>
          <w:sz w:val="20"/>
          <w:szCs w:val="20"/>
        </w:rPr>
        <w:t>eSocial</w:t>
      </w:r>
      <w:proofErr w:type="spellEnd"/>
      <w:r w:rsidRPr="00C02328">
        <w:rPr>
          <w:rFonts w:ascii="Bookman Old Style" w:hAnsi="Bookman Old Style"/>
          <w:color w:val="000000"/>
          <w:sz w:val="20"/>
          <w:szCs w:val="20"/>
        </w:rPr>
        <w:t xml:space="preserve">, o empregado concorda em manter seus dados atualizados junto a empregadora, tanto em relação aos seus telefones fixos e/ou celulares, </w:t>
      </w:r>
      <w:r w:rsidR="0092012D" w:rsidRPr="00C02328">
        <w:rPr>
          <w:rFonts w:ascii="Bookman Old Style" w:hAnsi="Bookman Old Style"/>
          <w:color w:val="000000"/>
          <w:sz w:val="20"/>
          <w:szCs w:val="20"/>
        </w:rPr>
        <w:t>e-mails</w:t>
      </w:r>
      <w:r w:rsidRPr="00C02328">
        <w:rPr>
          <w:rFonts w:ascii="Bookman Old Style" w:hAnsi="Bookman Old Style"/>
          <w:color w:val="000000"/>
          <w:sz w:val="20"/>
          <w:szCs w:val="20"/>
        </w:rPr>
        <w:t xml:space="preserve"> e endereço residencial.  </w:t>
      </w:r>
      <w:r w:rsidRPr="00C02328">
        <w:rPr>
          <w:rFonts w:ascii="Bookman Old Style" w:hAnsi="Bookman Old Style"/>
          <w:sz w:val="20"/>
          <w:szCs w:val="20"/>
          <w:u w:val="single"/>
        </w:rPr>
        <w:t>Caso ocorra a alteração do endereço do(a) Empregado(a) sem a anterior comunicação formal à empregadora, reconhece que toda e qualquer comunicação enviada ao endereço aqui informado será considerada como "recebida" para todos os efeitos legais</w:t>
      </w:r>
      <w:r w:rsidRPr="00C02328">
        <w:rPr>
          <w:rFonts w:ascii="Bookman Old Style" w:hAnsi="Bookman Old Style"/>
          <w:sz w:val="20"/>
          <w:szCs w:val="20"/>
        </w:rPr>
        <w:t>, mesmo que a convocação retorne com informações de “não recebida”, “mudou-se” ou qualquer outra que indique a ausência de recebimento.</w:t>
      </w:r>
    </w:p>
    <w:p w14:paraId="753AB360" w14:textId="77777777" w:rsidR="008E56DC" w:rsidRPr="00C02328" w:rsidRDefault="008E56DC" w:rsidP="008E56DC">
      <w:pPr>
        <w:ind w:left="720"/>
        <w:jc w:val="both"/>
        <w:rPr>
          <w:rFonts w:ascii="Bookman Old Style" w:hAnsi="Bookman Old Style"/>
          <w:color w:val="000000"/>
          <w:sz w:val="20"/>
          <w:szCs w:val="20"/>
        </w:rPr>
      </w:pPr>
    </w:p>
    <w:p w14:paraId="680064C1" w14:textId="77777777" w:rsidR="008E56DC" w:rsidRPr="00C02328" w:rsidRDefault="008E56DC" w:rsidP="008E56DC">
      <w:pPr>
        <w:numPr>
          <w:ilvl w:val="0"/>
          <w:numId w:val="21"/>
        </w:numPr>
        <w:jc w:val="both"/>
        <w:rPr>
          <w:rFonts w:ascii="Bookman Old Style" w:hAnsi="Bookman Old Style"/>
          <w:bCs/>
          <w:color w:val="000000"/>
          <w:sz w:val="20"/>
          <w:szCs w:val="20"/>
        </w:rPr>
      </w:pPr>
      <w:r w:rsidRPr="00C02328">
        <w:rPr>
          <w:rFonts w:ascii="Bookman Old Style" w:hAnsi="Bookman Old Style"/>
          <w:bCs/>
          <w:color w:val="000000"/>
          <w:sz w:val="20"/>
          <w:szCs w:val="20"/>
        </w:rPr>
        <w:t xml:space="preserve">Caso ocorra recebimento de </w:t>
      </w:r>
      <w:r w:rsidR="0092012D" w:rsidRPr="00C02328">
        <w:rPr>
          <w:rFonts w:ascii="Bookman Old Style" w:hAnsi="Bookman Old Style"/>
          <w:bCs/>
          <w:color w:val="000000"/>
          <w:sz w:val="20"/>
          <w:szCs w:val="20"/>
        </w:rPr>
        <w:t>benefício</w:t>
      </w:r>
      <w:r w:rsidRPr="00C02328">
        <w:rPr>
          <w:rFonts w:ascii="Bookman Old Style" w:hAnsi="Bookman Old Style"/>
          <w:bCs/>
          <w:color w:val="000000"/>
          <w:sz w:val="20"/>
          <w:szCs w:val="20"/>
        </w:rPr>
        <w:t xml:space="preserve"> </w:t>
      </w:r>
      <w:r w:rsidR="0092012D" w:rsidRPr="00C02328">
        <w:rPr>
          <w:rFonts w:ascii="Bookman Old Style" w:hAnsi="Bookman Old Style"/>
          <w:bCs/>
          <w:color w:val="000000"/>
          <w:sz w:val="20"/>
          <w:szCs w:val="20"/>
        </w:rPr>
        <w:t>previdenciário</w:t>
      </w:r>
      <w:r w:rsidRPr="00C02328">
        <w:rPr>
          <w:rFonts w:ascii="Bookman Old Style" w:hAnsi="Bookman Old Style"/>
          <w:bCs/>
          <w:color w:val="000000"/>
          <w:sz w:val="20"/>
          <w:szCs w:val="20"/>
        </w:rPr>
        <w:t xml:space="preserve"> (de qualquer espécie), compromete-se a informar à empregadora caso o </w:t>
      </w:r>
      <w:r w:rsidR="0092012D" w:rsidRPr="00C02328">
        <w:rPr>
          <w:rFonts w:ascii="Bookman Old Style" w:hAnsi="Bookman Old Style"/>
          <w:bCs/>
          <w:color w:val="000000"/>
          <w:sz w:val="20"/>
          <w:szCs w:val="20"/>
        </w:rPr>
        <w:t>benefício</w:t>
      </w:r>
      <w:r w:rsidRPr="00C02328">
        <w:rPr>
          <w:rFonts w:ascii="Bookman Old Style" w:hAnsi="Bookman Old Style"/>
          <w:bCs/>
          <w:color w:val="000000"/>
          <w:sz w:val="20"/>
          <w:szCs w:val="20"/>
        </w:rPr>
        <w:t xml:space="preserve"> seja cessado, bem como, a cada alteração da sua condição junto à Previdência Social, e a enviar para a Empregadora todas as comunicações de decisão, em especial, quando solicitadas pela empregadora.</w:t>
      </w:r>
    </w:p>
    <w:p w14:paraId="72263C1E" w14:textId="77777777" w:rsidR="008E56DC" w:rsidRPr="00C02328" w:rsidRDefault="008E56DC" w:rsidP="008E56DC">
      <w:pPr>
        <w:ind w:left="720"/>
        <w:jc w:val="both"/>
        <w:rPr>
          <w:rFonts w:ascii="Bookman Old Style" w:hAnsi="Bookman Old Style"/>
          <w:bCs/>
          <w:color w:val="000000"/>
          <w:sz w:val="20"/>
          <w:szCs w:val="20"/>
        </w:rPr>
      </w:pPr>
    </w:p>
    <w:p w14:paraId="3FDD3C57" w14:textId="77777777" w:rsidR="008E56DC" w:rsidRPr="00C02328" w:rsidRDefault="008E56DC" w:rsidP="008E56DC">
      <w:pPr>
        <w:numPr>
          <w:ilvl w:val="0"/>
          <w:numId w:val="21"/>
        </w:numPr>
        <w:jc w:val="both"/>
        <w:rPr>
          <w:rFonts w:ascii="Bookman Old Style" w:hAnsi="Bookman Old Style"/>
          <w:bCs/>
          <w:color w:val="000000"/>
          <w:sz w:val="20"/>
          <w:szCs w:val="20"/>
        </w:rPr>
      </w:pPr>
      <w:r w:rsidRPr="00C02328">
        <w:rPr>
          <w:rFonts w:ascii="Bookman Old Style" w:hAnsi="Bookman Old Style"/>
          <w:bCs/>
          <w:color w:val="000000"/>
          <w:sz w:val="20"/>
          <w:szCs w:val="20"/>
        </w:rPr>
        <w:t>O descumprimento das regras previstas nos itens acima ensejará a rescisão do contrato de trabalho por justa causa, nos termos do Artigo 482 da CLT.</w:t>
      </w:r>
    </w:p>
    <w:p w14:paraId="2560AFBF" w14:textId="77777777" w:rsidR="008E56DC" w:rsidRPr="00C02328" w:rsidRDefault="008E56DC" w:rsidP="008E56DC">
      <w:pPr>
        <w:pStyle w:val="PargrafodaLista"/>
        <w:rPr>
          <w:rFonts w:ascii="Bookman Old Style" w:hAnsi="Bookman Old Style"/>
          <w:bCs/>
          <w:color w:val="000000"/>
          <w:sz w:val="20"/>
          <w:szCs w:val="20"/>
        </w:rPr>
      </w:pPr>
    </w:p>
    <w:p w14:paraId="0942F992" w14:textId="77777777" w:rsidR="008E56DC" w:rsidRPr="00C02328" w:rsidRDefault="008E56DC" w:rsidP="008E56DC">
      <w:pPr>
        <w:numPr>
          <w:ilvl w:val="0"/>
          <w:numId w:val="21"/>
        </w:numPr>
        <w:jc w:val="both"/>
        <w:rPr>
          <w:rFonts w:ascii="Bookman Old Style" w:hAnsi="Bookman Old Style"/>
          <w:bCs/>
          <w:color w:val="000000"/>
          <w:sz w:val="20"/>
          <w:szCs w:val="20"/>
        </w:rPr>
      </w:pPr>
      <w:r w:rsidRPr="00C02328">
        <w:rPr>
          <w:rFonts w:ascii="Bookman Old Style" w:hAnsi="Bookman Old Style"/>
          <w:bCs/>
          <w:sz w:val="20"/>
          <w:szCs w:val="20"/>
        </w:rPr>
        <w:t xml:space="preserve">Caso ocorra futuramente a concessão da aposentadoria por invalidez, ou afastamentos por doença que ultrapassem a competência mensal, o empregado encontra-se ciente que </w:t>
      </w:r>
      <w:commentRangeStart w:id="8"/>
      <w:r w:rsidRPr="00C02328">
        <w:rPr>
          <w:rFonts w:ascii="Bookman Old Style" w:hAnsi="Bookman Old Style"/>
          <w:bCs/>
          <w:sz w:val="20"/>
          <w:szCs w:val="20"/>
        </w:rPr>
        <w:t>deverá pagar mensalmente através de boleto bancário (ou depósito em conta bancária</w:t>
      </w:r>
      <w:commentRangeEnd w:id="8"/>
      <w:r w:rsidR="00E01A3D">
        <w:rPr>
          <w:rStyle w:val="Refdecomentrio"/>
        </w:rPr>
        <w:commentReference w:id="8"/>
      </w:r>
      <w:r w:rsidRPr="00C02328">
        <w:rPr>
          <w:rFonts w:ascii="Bookman Old Style" w:hAnsi="Bookman Old Style"/>
          <w:bCs/>
          <w:sz w:val="20"/>
          <w:szCs w:val="20"/>
        </w:rPr>
        <w:t xml:space="preserve">) o valor </w:t>
      </w:r>
      <w:r w:rsidRPr="00C02328">
        <w:rPr>
          <w:rFonts w:ascii="Bookman Old Style" w:hAnsi="Bookman Old Style"/>
          <w:bCs/>
          <w:sz w:val="20"/>
          <w:szCs w:val="20"/>
        </w:rPr>
        <w:lastRenderedPageBreak/>
        <w:t>referente a parcela mensal do convênio médico, e dos dependentes caso existentes, e encontra-se ciente que a falta de pagamento por 03 (três) meses, ocasionará o cancelamento do benefício.</w:t>
      </w:r>
    </w:p>
    <w:p w14:paraId="696D1EF1" w14:textId="77777777" w:rsidR="008E56DC" w:rsidRPr="00C02328" w:rsidRDefault="008E56DC" w:rsidP="008E56DC">
      <w:pPr>
        <w:contextualSpacing/>
        <w:jc w:val="both"/>
        <w:rPr>
          <w:rFonts w:ascii="Bookman Old Style" w:hAnsi="Bookman Old Style" w:cs="Arial"/>
          <w:color w:val="000000"/>
          <w:sz w:val="20"/>
          <w:szCs w:val="20"/>
        </w:rPr>
      </w:pPr>
    </w:p>
    <w:p w14:paraId="1A48F9A4" w14:textId="77777777" w:rsidR="008E56DC" w:rsidRPr="00C02328" w:rsidRDefault="003360AD" w:rsidP="008E56DC">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cs="Arial"/>
          <w:color w:val="000000"/>
          <w:sz w:val="20"/>
          <w:szCs w:val="20"/>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14:paraId="7C9DC63E" w14:textId="77777777" w:rsidR="008E56DC" w:rsidRPr="00C02328" w:rsidRDefault="008E56DC" w:rsidP="008E56DC">
      <w:pPr>
        <w:contextualSpacing/>
        <w:jc w:val="both"/>
        <w:rPr>
          <w:rFonts w:ascii="Bookman Old Style" w:hAnsi="Bookman Old Style" w:cs="Arial"/>
          <w:color w:val="000000"/>
          <w:sz w:val="20"/>
          <w:szCs w:val="20"/>
        </w:rPr>
      </w:pPr>
    </w:p>
    <w:p w14:paraId="4BCB252B" w14:textId="77777777" w:rsidR="008E56DC" w:rsidRPr="00C02328" w:rsidRDefault="008E56DC" w:rsidP="008E56DC">
      <w:pPr>
        <w:spacing w:line="276" w:lineRule="auto"/>
        <w:contextualSpacing/>
        <w:jc w:val="both"/>
        <w:rPr>
          <w:rFonts w:ascii="Bookman Old Style" w:hAnsi="Bookman Old Style"/>
          <w:b/>
          <w:sz w:val="20"/>
          <w:szCs w:val="20"/>
        </w:rPr>
      </w:pPr>
      <w:r w:rsidRPr="00C02328">
        <w:rPr>
          <w:rFonts w:ascii="Bookman Old Style" w:hAnsi="Bookman Old Style"/>
          <w:b/>
          <w:sz w:val="20"/>
          <w:szCs w:val="20"/>
        </w:rPr>
        <w:t>DO USO DE MENSAGENS/WHATSAPP E SIMILARES</w:t>
      </w:r>
    </w:p>
    <w:p w14:paraId="4B5DCB25" w14:textId="77777777" w:rsidR="008E56DC" w:rsidRPr="00C02328" w:rsidRDefault="008E56DC" w:rsidP="008E56DC">
      <w:pPr>
        <w:contextualSpacing/>
        <w:jc w:val="both"/>
        <w:rPr>
          <w:rFonts w:ascii="Bookman Old Style" w:hAnsi="Bookman Old Style" w:cs="Arial"/>
          <w:color w:val="000000"/>
          <w:sz w:val="20"/>
          <w:szCs w:val="20"/>
        </w:rPr>
      </w:pPr>
    </w:p>
    <w:p w14:paraId="68473330" w14:textId="77777777" w:rsidR="002658C0" w:rsidRPr="00C02328" w:rsidRDefault="008E56DC" w:rsidP="002658C0">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O Empregado se compromete a, nos grupos de ferramentas digitais/aplicativos (</w:t>
      </w:r>
      <w:r w:rsidR="0092012D" w:rsidRPr="00C02328">
        <w:rPr>
          <w:rFonts w:ascii="Bookman Old Style" w:hAnsi="Bookman Old Style"/>
          <w:sz w:val="20"/>
          <w:szCs w:val="20"/>
        </w:rPr>
        <w:t>WhatsApp</w:t>
      </w:r>
      <w:r w:rsidRPr="00C02328">
        <w:rPr>
          <w:rFonts w:ascii="Bookman Old Style" w:hAnsi="Bookman Old Style"/>
          <w:sz w:val="20"/>
          <w:szCs w:val="20"/>
        </w:rPr>
        <w:t xml:space="preserve">, </w:t>
      </w:r>
      <w:proofErr w:type="spellStart"/>
      <w:r w:rsidRPr="00C02328">
        <w:rPr>
          <w:rFonts w:ascii="Bookman Old Style" w:hAnsi="Bookman Old Style"/>
          <w:sz w:val="20"/>
          <w:szCs w:val="20"/>
        </w:rPr>
        <w:t>telegram</w:t>
      </w:r>
      <w:proofErr w:type="spellEnd"/>
      <w:r w:rsidRPr="00C02328">
        <w:rPr>
          <w:rFonts w:ascii="Bookman Old Style" w:hAnsi="Bookman Old Style"/>
          <w:sz w:val="20"/>
          <w:szCs w:val="20"/>
        </w:rPr>
        <w:t xml:space="preserve">, </w:t>
      </w:r>
      <w:r w:rsidR="0092012D" w:rsidRPr="00C02328">
        <w:rPr>
          <w:rFonts w:ascii="Bookman Old Style" w:hAnsi="Bookman Old Style"/>
          <w:sz w:val="20"/>
          <w:szCs w:val="20"/>
        </w:rPr>
        <w:t>Skype</w:t>
      </w:r>
      <w:r w:rsidRPr="00C02328">
        <w:rPr>
          <w:rFonts w:ascii="Bookman Old Style" w:hAnsi="Bookman Old Style"/>
          <w:sz w:val="20"/>
          <w:szCs w:val="20"/>
        </w:rPr>
        <w:t xml:space="preserve"> e similares) para uso corporativo, restringir as mensagens a assuntos do trabalho e possuir o comportamento adequado a este ambiente virtual, cumprindo as seguintes regras:</w:t>
      </w:r>
    </w:p>
    <w:p w14:paraId="0E83B618" w14:textId="77777777" w:rsidR="002658C0" w:rsidRPr="00C02328" w:rsidRDefault="002658C0" w:rsidP="002658C0">
      <w:pPr>
        <w:contextualSpacing/>
        <w:jc w:val="both"/>
        <w:rPr>
          <w:rFonts w:ascii="Bookman Old Style" w:hAnsi="Bookman Old Style"/>
          <w:sz w:val="20"/>
          <w:szCs w:val="20"/>
        </w:rPr>
      </w:pPr>
    </w:p>
    <w:p w14:paraId="6DED81A5"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C02328">
        <w:rPr>
          <w:rFonts w:ascii="Bookman Old Style" w:hAnsi="Bookman Old Style"/>
          <w:sz w:val="20"/>
          <w:szCs w:val="20"/>
        </w:rPr>
        <w:t xml:space="preserve">Não </w:t>
      </w:r>
      <w:r w:rsidRPr="00B277D6">
        <w:rPr>
          <w:rFonts w:ascii="Bookman Old Style" w:hAnsi="Bookman Old Style"/>
          <w:sz w:val="20"/>
          <w:szCs w:val="20"/>
        </w:rPr>
        <w:t>proferir xingamentos, apelidos, chacotas ou tratamentos desrespeitosos, assim entendidos inclusive, aqueles que visem minimizar um profissional em quaisquer aspectos, seja no pessoal ou profissional;</w:t>
      </w:r>
    </w:p>
    <w:p w14:paraId="4B93895B"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promover represálias entre os profissionais;</w:t>
      </w:r>
    </w:p>
    <w:p w14:paraId="76094FFB"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promover cobranças de metas, resultados ou objetivos de forma inadequada ou de forma a se constatar abusos entre os interlocutores;</w:t>
      </w:r>
    </w:p>
    <w:p w14:paraId="5E4E4DE9"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14:paraId="7D0FDC0D"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se utilizar dessas ferramentas em horários diversos aos de trabalho, a fim de preservar o repouso;</w:t>
      </w:r>
    </w:p>
    <w:p w14:paraId="6479DAF4"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utilizar, sons e vídeos de terceiros, sem a devida autorização expressa;</w:t>
      </w:r>
    </w:p>
    <w:p w14:paraId="31D1A2C6"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enviar informações, correntes, fotos ou mensagens não relacionadas as atividades e estranhas ao ambiente corporativo;</w:t>
      </w:r>
    </w:p>
    <w:p w14:paraId="525E617E"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Enviar textos em minúsculos, lembrando que os textos em letras maiúsculas sugerem um tom de voz elevado ou gritos;</w:t>
      </w:r>
    </w:p>
    <w:p w14:paraId="09CEF744"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compartilhar fatos da vida pessoal ou de terceiros;</w:t>
      </w:r>
    </w:p>
    <w:p w14:paraId="63F0B308"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Priorizar envio de mensagens de texto ao invés de mensagens de voz, a fim dos temas serem facilmente localizados;</w:t>
      </w:r>
    </w:p>
    <w:p w14:paraId="2411371D"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 xml:space="preserve">Em caso de uso de </w:t>
      </w:r>
      <w:proofErr w:type="spellStart"/>
      <w:r w:rsidRPr="00B277D6">
        <w:rPr>
          <w:rFonts w:ascii="Bookman Old Style" w:hAnsi="Bookman Old Style"/>
          <w:sz w:val="20"/>
          <w:szCs w:val="20"/>
        </w:rPr>
        <w:t>mensagem</w:t>
      </w:r>
      <w:proofErr w:type="spellEnd"/>
      <w:r w:rsidRPr="00B277D6">
        <w:rPr>
          <w:rFonts w:ascii="Bookman Old Style" w:hAnsi="Bookman Old Style"/>
          <w:sz w:val="20"/>
          <w:szCs w:val="20"/>
        </w:rPr>
        <w:t xml:space="preserve"> de voz, deve-se evitar tons elevados/altos;</w:t>
      </w:r>
    </w:p>
    <w:p w14:paraId="437C1B04"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Ao ouvir uma mensagem de áudio, certificar-se de que se encontra em um ambiente adequado para ouvi-la.  Se o empregado ou quem receber a mensagem estiver em um ambiente público ou barulhento, optar por mensagem em texto.</w:t>
      </w:r>
    </w:p>
    <w:p w14:paraId="0B254D3C"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Em caso de mensagens de áudios, enviar com no máximo 01 a 02 minutos, de forma objetiva e clara.</w:t>
      </w:r>
    </w:p>
    <w:p w14:paraId="3110B60A"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tratar de assuntos confidenciais e estratégicos, uma vez que tudo o que circula nesse ambiente pode ser objeto de vazamento de dados, bem como compartilhamentos acidentais ou voluntários;</w:t>
      </w:r>
    </w:p>
    <w:p w14:paraId="69245CCC"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tratar de assuntos complexos pelas ferramentas digitais/aplicativos. O Empregado ligará para a outra pessoa e tratará diretamente sobre o assunto;</w:t>
      </w:r>
    </w:p>
    <w:p w14:paraId="3308DCAC"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 xml:space="preserve">Optar por ligação para assuntos importantes/urgentes, uma vez que por mensagem a resposta pode não ser imediata. </w:t>
      </w:r>
    </w:p>
    <w:p w14:paraId="76066ECC"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 xml:space="preserve">Não desviar a atenção do que é prioridade, para envio de mensagens, a fim de não afetar a produtividade. </w:t>
      </w:r>
    </w:p>
    <w:p w14:paraId="6FD590C7"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Preservar dois ou três horários durante o dia para verificar e responder as mensagens todas de uma vez.</w:t>
      </w:r>
    </w:p>
    <w:p w14:paraId="6F20081E" w14:textId="77777777" w:rsidR="002658C0" w:rsidRPr="00C02328" w:rsidRDefault="002658C0" w:rsidP="002658C0">
      <w:pPr>
        <w:numPr>
          <w:ilvl w:val="1"/>
          <w:numId w:val="23"/>
        </w:numPr>
        <w:spacing w:line="276" w:lineRule="auto"/>
        <w:contextualSpacing/>
        <w:jc w:val="both"/>
        <w:rPr>
          <w:rFonts w:ascii="Bookman Old Style" w:hAnsi="Bookman Old Style"/>
          <w:sz w:val="20"/>
          <w:szCs w:val="20"/>
        </w:rPr>
      </w:pPr>
      <w:r w:rsidRPr="00C02328">
        <w:rPr>
          <w:rFonts w:ascii="Bookman Old Style" w:hAnsi="Bookman Old Style"/>
          <w:sz w:val="20"/>
          <w:szCs w:val="20"/>
        </w:rPr>
        <w:t>Não se utilizar de fotos de perfil que sejam sensuais, com bebidas, regatas, chinelos e nudez.</w:t>
      </w:r>
    </w:p>
    <w:p w14:paraId="3AE46168" w14:textId="77777777" w:rsidR="002658C0" w:rsidRPr="00C02328" w:rsidRDefault="002658C0" w:rsidP="002658C0">
      <w:pPr>
        <w:numPr>
          <w:ilvl w:val="1"/>
          <w:numId w:val="23"/>
        </w:numPr>
        <w:spacing w:line="276" w:lineRule="auto"/>
        <w:contextualSpacing/>
        <w:jc w:val="both"/>
        <w:rPr>
          <w:rFonts w:ascii="Bookman Old Style" w:hAnsi="Bookman Old Style"/>
          <w:sz w:val="20"/>
          <w:szCs w:val="20"/>
        </w:rPr>
      </w:pPr>
      <w:r w:rsidRPr="00C02328">
        <w:rPr>
          <w:rFonts w:ascii="Bookman Old Style" w:hAnsi="Bookman Old Style"/>
          <w:sz w:val="20"/>
          <w:szCs w:val="20"/>
        </w:rPr>
        <w:lastRenderedPageBreak/>
        <w:t xml:space="preserve">Evitar mandar várias palavras ou frases, em partes. </w:t>
      </w:r>
    </w:p>
    <w:p w14:paraId="6679AC05" w14:textId="77777777" w:rsidR="002658C0" w:rsidRPr="00C02328" w:rsidRDefault="002658C0" w:rsidP="002658C0">
      <w:pPr>
        <w:contextualSpacing/>
        <w:jc w:val="both"/>
        <w:rPr>
          <w:rFonts w:ascii="Bookman Old Style" w:hAnsi="Bookman Old Style" w:cs="Arial"/>
          <w:color w:val="000000"/>
          <w:sz w:val="20"/>
          <w:szCs w:val="20"/>
        </w:rPr>
      </w:pPr>
    </w:p>
    <w:p w14:paraId="64C92277" w14:textId="77777777" w:rsidR="00A44A60" w:rsidRPr="00C02328" w:rsidRDefault="00A44A60" w:rsidP="00A44A60">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O Empregado deve colaborar, de forma eficaz para que a utilização dos aplicativos seja produtiva, evitando-se desperdício de tempo.</w:t>
      </w:r>
    </w:p>
    <w:p w14:paraId="133C2997" w14:textId="77777777" w:rsidR="00A44A60" w:rsidRPr="00C02328" w:rsidRDefault="00A44A60" w:rsidP="00A44A60">
      <w:pPr>
        <w:contextualSpacing/>
        <w:jc w:val="both"/>
        <w:rPr>
          <w:rFonts w:ascii="Bookman Old Style" w:hAnsi="Bookman Old Style" w:cs="Arial"/>
          <w:color w:val="000000"/>
          <w:sz w:val="20"/>
          <w:szCs w:val="20"/>
        </w:rPr>
      </w:pPr>
    </w:p>
    <w:p w14:paraId="06145116" w14:textId="77777777" w:rsidR="00A44A60" w:rsidRPr="00C02328" w:rsidRDefault="00A44A60" w:rsidP="00A44A60">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A diretoria da Empregadora, por intermédio de seu Departamento de RH ou Departamento Pessoal, procurará, sempre que solicitada e julgada conveniente, elucidar outras regras aplicáveis ao tema.</w:t>
      </w:r>
    </w:p>
    <w:p w14:paraId="54777A8E" w14:textId="77777777" w:rsidR="00A44A60" w:rsidRPr="00C02328" w:rsidRDefault="00A44A60" w:rsidP="00A44A60">
      <w:pPr>
        <w:contextualSpacing/>
        <w:jc w:val="both"/>
        <w:rPr>
          <w:rFonts w:ascii="Bookman Old Style" w:hAnsi="Bookman Old Style" w:cs="Arial"/>
          <w:color w:val="000000"/>
          <w:sz w:val="20"/>
          <w:szCs w:val="20"/>
        </w:rPr>
      </w:pPr>
    </w:p>
    <w:p w14:paraId="06A570F5" w14:textId="77777777" w:rsidR="002658C0" w:rsidRPr="00C02328" w:rsidRDefault="002658C0" w:rsidP="002658C0">
      <w:pPr>
        <w:autoSpaceDE w:val="0"/>
        <w:autoSpaceDN w:val="0"/>
        <w:adjustRightInd w:val="0"/>
        <w:contextualSpacing/>
        <w:jc w:val="both"/>
        <w:rPr>
          <w:rFonts w:ascii="Bookman Old Style" w:hAnsi="Bookman Old Style"/>
          <w:b/>
          <w:bCs/>
          <w:color w:val="000000"/>
          <w:sz w:val="20"/>
          <w:szCs w:val="20"/>
        </w:rPr>
      </w:pPr>
      <w:r w:rsidRPr="00C02328">
        <w:rPr>
          <w:rFonts w:ascii="Bookman Old Style" w:hAnsi="Bookman Old Style"/>
          <w:b/>
          <w:bCs/>
          <w:color w:val="000000"/>
          <w:sz w:val="20"/>
          <w:szCs w:val="20"/>
        </w:rPr>
        <w:t>COMPUTADOR DA EMPRESA</w:t>
      </w:r>
    </w:p>
    <w:p w14:paraId="13EB128A" w14:textId="77777777" w:rsidR="002658C0" w:rsidRPr="00C02328" w:rsidRDefault="002658C0" w:rsidP="002658C0">
      <w:pPr>
        <w:contextualSpacing/>
        <w:jc w:val="both"/>
        <w:rPr>
          <w:rFonts w:ascii="Bookman Old Style" w:hAnsi="Bookman Old Style" w:cs="Arial"/>
          <w:color w:val="000000"/>
          <w:sz w:val="20"/>
          <w:szCs w:val="20"/>
        </w:rPr>
      </w:pPr>
    </w:p>
    <w:p w14:paraId="3C330011" w14:textId="77777777" w:rsidR="002F0232" w:rsidRDefault="002658C0" w:rsidP="002F0232">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Para realização do trabalho o empregado levará para sua residência e utilizará um computador pertencente à empresa e seus acessórios. O transporte deste computador será efetuado pelo empregado. O computador somente poderá ser utilizado para as atividades de trabalho, sendo vedado qualquer uso estranho ao serviço. O empregado será responsável por evitar que terceiros tenham acesso ou interfiram no computador.</w:t>
      </w:r>
    </w:p>
    <w:p w14:paraId="0B964E0B" w14:textId="77777777" w:rsidR="002F0232" w:rsidRDefault="002F0232" w:rsidP="002F0232">
      <w:pPr>
        <w:contextualSpacing/>
        <w:jc w:val="both"/>
        <w:rPr>
          <w:rFonts w:ascii="Bookman Old Style" w:hAnsi="Bookman Old Style" w:cs="Arial"/>
          <w:color w:val="000000"/>
          <w:sz w:val="20"/>
          <w:szCs w:val="20"/>
        </w:rPr>
      </w:pPr>
    </w:p>
    <w:p w14:paraId="203CA283" w14:textId="77777777" w:rsidR="002F0232" w:rsidRDefault="002658C0" w:rsidP="002F0232">
      <w:pPr>
        <w:numPr>
          <w:ilvl w:val="0"/>
          <w:numId w:val="22"/>
        </w:numPr>
        <w:ind w:left="0" w:firstLine="0"/>
        <w:contextualSpacing/>
        <w:jc w:val="both"/>
        <w:rPr>
          <w:rFonts w:ascii="Bookman Old Style" w:hAnsi="Bookman Old Style" w:cs="Arial"/>
          <w:color w:val="000000"/>
          <w:sz w:val="20"/>
          <w:szCs w:val="20"/>
        </w:rPr>
      </w:pPr>
      <w:r w:rsidRPr="002F0232">
        <w:rPr>
          <w:rFonts w:ascii="Bookman Old Style" w:hAnsi="Bookman Old Style"/>
          <w:sz w:val="20"/>
          <w:szCs w:val="20"/>
        </w:rPr>
        <w:t>O computador poderá ser monitorado, especificamente as telas, o áudio, e todas as atividades realizadas no computador da empresa durante o trabalho, a qualquer momento, sem qualquer aviso ou alerta. A administração da empresa poderá acessar remotamente o computador a qualquer tempo. Os computadores NÃO possuem microfones ou câmeras que possam interferir na privacidade da residência do empregado.</w:t>
      </w:r>
    </w:p>
    <w:p w14:paraId="51333D00" w14:textId="77777777" w:rsidR="002F0232" w:rsidRDefault="002F0232" w:rsidP="002F0232">
      <w:pPr>
        <w:pStyle w:val="PargrafodaLista"/>
        <w:rPr>
          <w:rFonts w:ascii="Bookman Old Style" w:hAnsi="Bookman Old Style"/>
          <w:sz w:val="20"/>
          <w:szCs w:val="20"/>
        </w:rPr>
      </w:pPr>
    </w:p>
    <w:p w14:paraId="35B818CB" w14:textId="77777777" w:rsidR="002658C0" w:rsidRPr="002F0232" w:rsidRDefault="002658C0" w:rsidP="002F0232">
      <w:pPr>
        <w:numPr>
          <w:ilvl w:val="0"/>
          <w:numId w:val="22"/>
        </w:numPr>
        <w:ind w:left="0" w:firstLine="0"/>
        <w:contextualSpacing/>
        <w:jc w:val="both"/>
        <w:rPr>
          <w:rFonts w:ascii="Bookman Old Style" w:hAnsi="Bookman Old Style" w:cs="Arial"/>
          <w:color w:val="000000"/>
          <w:sz w:val="20"/>
          <w:szCs w:val="20"/>
        </w:rPr>
      </w:pPr>
      <w:r w:rsidRPr="002F0232">
        <w:rPr>
          <w:rFonts w:ascii="Bookman Old Style" w:hAnsi="Bookman Old Style"/>
          <w:sz w:val="20"/>
          <w:szCs w:val="20"/>
        </w:rPr>
        <w:t xml:space="preserve">A(o) empregada(o) atesta que recebeu da empregadora os seguintes equipamentos, </w:t>
      </w:r>
      <w:commentRangeStart w:id="9"/>
      <w:r w:rsidRPr="002F0232">
        <w:rPr>
          <w:rFonts w:ascii="Bookman Old Style" w:hAnsi="Bookman Old Style"/>
          <w:sz w:val="20"/>
          <w:szCs w:val="20"/>
        </w:rPr>
        <w:t>comprometendo-se a devolvê-los quando do término/rescisão do presente contrato, sob pena de desconto dos valores de tais equipamentos das verbas remuneratórias e rescisórias, e, caso não sejam suficientes, mediante medida judicial específica. São os equipamentos entregues:</w:t>
      </w:r>
    </w:p>
    <w:p w14:paraId="729BFDE2" w14:textId="77777777" w:rsidR="002658C0" w:rsidRPr="00C02328" w:rsidRDefault="002658C0" w:rsidP="002658C0">
      <w:pPr>
        <w:pStyle w:val="PargrafodaLista"/>
        <w:rPr>
          <w:rFonts w:ascii="Bookman Old Style" w:hAnsi="Bookman Old Style"/>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C02328" w14:paraId="092F6016"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6567B4A5"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Equipamento do tipo:</w:t>
            </w:r>
          </w:p>
        </w:tc>
        <w:tc>
          <w:tcPr>
            <w:tcW w:w="3147" w:type="dxa"/>
            <w:tcBorders>
              <w:top w:val="single" w:sz="4" w:space="0" w:color="auto"/>
              <w:left w:val="single" w:sz="4" w:space="0" w:color="auto"/>
              <w:bottom w:val="single" w:sz="4" w:space="0" w:color="auto"/>
              <w:right w:val="single" w:sz="4" w:space="0" w:color="auto"/>
            </w:tcBorders>
          </w:tcPr>
          <w:p w14:paraId="568A0D5C"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5B9B5B4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985E16A"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Marca:</w:t>
            </w:r>
          </w:p>
        </w:tc>
        <w:tc>
          <w:tcPr>
            <w:tcW w:w="3147" w:type="dxa"/>
            <w:tcBorders>
              <w:top w:val="single" w:sz="4" w:space="0" w:color="auto"/>
              <w:left w:val="single" w:sz="4" w:space="0" w:color="auto"/>
              <w:bottom w:val="single" w:sz="4" w:space="0" w:color="auto"/>
              <w:right w:val="single" w:sz="4" w:space="0" w:color="auto"/>
            </w:tcBorders>
          </w:tcPr>
          <w:p w14:paraId="20258CE8"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645AC2BD"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2087E37"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Modelo:</w:t>
            </w:r>
          </w:p>
        </w:tc>
        <w:tc>
          <w:tcPr>
            <w:tcW w:w="3147" w:type="dxa"/>
            <w:tcBorders>
              <w:top w:val="single" w:sz="4" w:space="0" w:color="auto"/>
              <w:left w:val="single" w:sz="4" w:space="0" w:color="auto"/>
              <w:bottom w:val="single" w:sz="4" w:space="0" w:color="auto"/>
              <w:right w:val="single" w:sz="4" w:space="0" w:color="auto"/>
            </w:tcBorders>
          </w:tcPr>
          <w:p w14:paraId="4ADEE743"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053D35D8"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08EDBEDB"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Número de série:</w:t>
            </w:r>
          </w:p>
        </w:tc>
        <w:tc>
          <w:tcPr>
            <w:tcW w:w="3147" w:type="dxa"/>
            <w:tcBorders>
              <w:top w:val="single" w:sz="4" w:space="0" w:color="auto"/>
              <w:left w:val="single" w:sz="4" w:space="0" w:color="auto"/>
              <w:bottom w:val="single" w:sz="4" w:space="0" w:color="auto"/>
              <w:right w:val="single" w:sz="4" w:space="0" w:color="auto"/>
            </w:tcBorders>
          </w:tcPr>
          <w:p w14:paraId="23BF8425" w14:textId="77777777" w:rsidR="002658C0" w:rsidRPr="00C02328" w:rsidRDefault="002658C0" w:rsidP="004E2305">
            <w:pPr>
              <w:contextualSpacing/>
              <w:rPr>
                <w:rStyle w:val="nfase"/>
                <w:rFonts w:ascii="Bookman Old Style" w:hAnsi="Bookman Old Style"/>
                <w:sz w:val="20"/>
                <w:szCs w:val="20"/>
              </w:rPr>
            </w:pPr>
          </w:p>
        </w:tc>
      </w:tr>
    </w:tbl>
    <w:p w14:paraId="18474E01" w14:textId="77777777" w:rsidR="002658C0" w:rsidRPr="00C02328" w:rsidRDefault="002658C0" w:rsidP="002658C0">
      <w:pPr>
        <w:autoSpaceDE w:val="0"/>
        <w:autoSpaceDN w:val="0"/>
        <w:adjustRightInd w:val="0"/>
        <w:ind w:left="720"/>
        <w:contextualSpacing/>
        <w:jc w:val="both"/>
        <w:rPr>
          <w:rFonts w:ascii="Bookman Old Style" w:hAnsi="Bookman Old Style"/>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C02328" w14:paraId="64283CF2"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02882820"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Equipamento do tipo:</w:t>
            </w:r>
          </w:p>
        </w:tc>
        <w:tc>
          <w:tcPr>
            <w:tcW w:w="3147" w:type="dxa"/>
            <w:tcBorders>
              <w:top w:val="single" w:sz="4" w:space="0" w:color="auto"/>
              <w:left w:val="single" w:sz="4" w:space="0" w:color="auto"/>
              <w:bottom w:val="single" w:sz="4" w:space="0" w:color="auto"/>
              <w:right w:val="single" w:sz="4" w:space="0" w:color="auto"/>
            </w:tcBorders>
          </w:tcPr>
          <w:p w14:paraId="3C780A19"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71003431"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6B6F4EA"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Marca:</w:t>
            </w:r>
          </w:p>
        </w:tc>
        <w:tc>
          <w:tcPr>
            <w:tcW w:w="3147" w:type="dxa"/>
            <w:tcBorders>
              <w:top w:val="single" w:sz="4" w:space="0" w:color="auto"/>
              <w:left w:val="single" w:sz="4" w:space="0" w:color="auto"/>
              <w:bottom w:val="single" w:sz="4" w:space="0" w:color="auto"/>
              <w:right w:val="single" w:sz="4" w:space="0" w:color="auto"/>
            </w:tcBorders>
          </w:tcPr>
          <w:p w14:paraId="63DEAF84"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216119B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FDF2274"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Modelo:</w:t>
            </w:r>
          </w:p>
        </w:tc>
        <w:tc>
          <w:tcPr>
            <w:tcW w:w="3147" w:type="dxa"/>
            <w:tcBorders>
              <w:top w:val="single" w:sz="4" w:space="0" w:color="auto"/>
              <w:left w:val="single" w:sz="4" w:space="0" w:color="auto"/>
              <w:bottom w:val="single" w:sz="4" w:space="0" w:color="auto"/>
              <w:right w:val="single" w:sz="4" w:space="0" w:color="auto"/>
            </w:tcBorders>
          </w:tcPr>
          <w:p w14:paraId="1E39904A" w14:textId="77777777" w:rsidR="002658C0" w:rsidRPr="00C02328" w:rsidRDefault="002658C0" w:rsidP="004E2305">
            <w:pPr>
              <w:contextualSpacing/>
              <w:rPr>
                <w:rStyle w:val="nfase"/>
                <w:rFonts w:ascii="Bookman Old Style" w:hAnsi="Bookman Old Style"/>
                <w:sz w:val="20"/>
                <w:szCs w:val="20"/>
              </w:rPr>
            </w:pPr>
          </w:p>
        </w:tc>
      </w:tr>
      <w:commentRangeEnd w:id="9"/>
      <w:tr w:rsidR="002658C0" w:rsidRPr="00C02328" w14:paraId="45CFCD92"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5232E42" w14:textId="77777777" w:rsidR="002658C0" w:rsidRPr="00C02328" w:rsidRDefault="00E01A3D" w:rsidP="004E2305">
            <w:pPr>
              <w:contextualSpacing/>
              <w:rPr>
                <w:rStyle w:val="nfase"/>
                <w:rFonts w:ascii="Bookman Old Style" w:hAnsi="Bookman Old Style"/>
                <w:sz w:val="20"/>
                <w:szCs w:val="20"/>
              </w:rPr>
            </w:pPr>
            <w:r>
              <w:rPr>
                <w:rStyle w:val="Refdecomentrio"/>
              </w:rPr>
              <w:commentReference w:id="9"/>
            </w:r>
            <w:r w:rsidR="002658C0" w:rsidRPr="00C02328">
              <w:rPr>
                <w:rStyle w:val="nfase"/>
                <w:rFonts w:ascii="Bookman Old Style" w:hAnsi="Bookman Old Style"/>
                <w:sz w:val="20"/>
                <w:szCs w:val="20"/>
              </w:rPr>
              <w:t>Número de série:</w:t>
            </w:r>
          </w:p>
        </w:tc>
        <w:tc>
          <w:tcPr>
            <w:tcW w:w="3147" w:type="dxa"/>
            <w:tcBorders>
              <w:top w:val="single" w:sz="4" w:space="0" w:color="auto"/>
              <w:left w:val="single" w:sz="4" w:space="0" w:color="auto"/>
              <w:bottom w:val="single" w:sz="4" w:space="0" w:color="auto"/>
              <w:right w:val="single" w:sz="4" w:space="0" w:color="auto"/>
            </w:tcBorders>
          </w:tcPr>
          <w:p w14:paraId="51B27217" w14:textId="77777777" w:rsidR="002658C0" w:rsidRPr="00C02328" w:rsidRDefault="002658C0" w:rsidP="004E2305">
            <w:pPr>
              <w:contextualSpacing/>
              <w:rPr>
                <w:rStyle w:val="nfase"/>
                <w:rFonts w:ascii="Bookman Old Style" w:hAnsi="Bookman Old Style"/>
                <w:sz w:val="20"/>
                <w:szCs w:val="20"/>
              </w:rPr>
            </w:pPr>
          </w:p>
        </w:tc>
      </w:tr>
    </w:tbl>
    <w:p w14:paraId="500E457C" w14:textId="77777777" w:rsidR="002658C0" w:rsidRPr="00C02328" w:rsidRDefault="002658C0" w:rsidP="002658C0">
      <w:pPr>
        <w:autoSpaceDE w:val="0"/>
        <w:autoSpaceDN w:val="0"/>
        <w:adjustRightInd w:val="0"/>
        <w:ind w:left="720"/>
        <w:contextualSpacing/>
        <w:jc w:val="both"/>
        <w:rPr>
          <w:rFonts w:ascii="Bookman Old Style" w:hAnsi="Bookman Old Style"/>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C02328" w14:paraId="547CA6A5"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4E8C9205"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Equipamento do tipo:</w:t>
            </w:r>
          </w:p>
        </w:tc>
        <w:tc>
          <w:tcPr>
            <w:tcW w:w="3147" w:type="dxa"/>
            <w:tcBorders>
              <w:top w:val="single" w:sz="4" w:space="0" w:color="auto"/>
              <w:left w:val="single" w:sz="4" w:space="0" w:color="auto"/>
              <w:bottom w:val="single" w:sz="4" w:space="0" w:color="auto"/>
              <w:right w:val="single" w:sz="4" w:space="0" w:color="auto"/>
            </w:tcBorders>
          </w:tcPr>
          <w:p w14:paraId="01CA99D8"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46C0C5D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4D11E41B"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Marca:</w:t>
            </w:r>
          </w:p>
        </w:tc>
        <w:tc>
          <w:tcPr>
            <w:tcW w:w="3147" w:type="dxa"/>
            <w:tcBorders>
              <w:top w:val="single" w:sz="4" w:space="0" w:color="auto"/>
              <w:left w:val="single" w:sz="4" w:space="0" w:color="auto"/>
              <w:bottom w:val="single" w:sz="4" w:space="0" w:color="auto"/>
              <w:right w:val="single" w:sz="4" w:space="0" w:color="auto"/>
            </w:tcBorders>
          </w:tcPr>
          <w:p w14:paraId="4268BA52"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4DED3B9E"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6C719739"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Modelo:</w:t>
            </w:r>
          </w:p>
        </w:tc>
        <w:tc>
          <w:tcPr>
            <w:tcW w:w="3147" w:type="dxa"/>
            <w:tcBorders>
              <w:top w:val="single" w:sz="4" w:space="0" w:color="auto"/>
              <w:left w:val="single" w:sz="4" w:space="0" w:color="auto"/>
              <w:bottom w:val="single" w:sz="4" w:space="0" w:color="auto"/>
              <w:right w:val="single" w:sz="4" w:space="0" w:color="auto"/>
            </w:tcBorders>
          </w:tcPr>
          <w:p w14:paraId="5CC35DAA"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2DAB0689"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114F5B7"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Número de série:</w:t>
            </w:r>
          </w:p>
        </w:tc>
        <w:tc>
          <w:tcPr>
            <w:tcW w:w="3147" w:type="dxa"/>
            <w:tcBorders>
              <w:top w:val="single" w:sz="4" w:space="0" w:color="auto"/>
              <w:left w:val="single" w:sz="4" w:space="0" w:color="auto"/>
              <w:bottom w:val="single" w:sz="4" w:space="0" w:color="auto"/>
              <w:right w:val="single" w:sz="4" w:space="0" w:color="auto"/>
            </w:tcBorders>
          </w:tcPr>
          <w:p w14:paraId="3C2334BD" w14:textId="77777777" w:rsidR="002658C0" w:rsidRPr="00C02328" w:rsidRDefault="002658C0" w:rsidP="004E2305">
            <w:pPr>
              <w:contextualSpacing/>
              <w:rPr>
                <w:rStyle w:val="nfase"/>
                <w:rFonts w:ascii="Bookman Old Style" w:hAnsi="Bookman Old Style"/>
                <w:sz w:val="20"/>
                <w:szCs w:val="20"/>
              </w:rPr>
            </w:pPr>
          </w:p>
        </w:tc>
      </w:tr>
    </w:tbl>
    <w:p w14:paraId="15268160" w14:textId="77777777" w:rsidR="002658C0" w:rsidRPr="00C02328" w:rsidRDefault="002658C0" w:rsidP="002658C0">
      <w:pPr>
        <w:pStyle w:val="Corpodetexto"/>
        <w:spacing w:after="0"/>
        <w:ind w:left="360"/>
        <w:contextualSpacing/>
        <w:rPr>
          <w:rFonts w:ascii="Bookman Old Style" w:hAnsi="Bookman Old Style"/>
          <w:sz w:val="20"/>
          <w:szCs w:val="20"/>
        </w:rPr>
      </w:pPr>
    </w:p>
    <w:p w14:paraId="013DFDEB" w14:textId="77777777" w:rsidR="002658C0" w:rsidRPr="00C02328" w:rsidRDefault="002658C0" w:rsidP="002658C0">
      <w:pPr>
        <w:pStyle w:val="Corpodetexto"/>
        <w:spacing w:after="0"/>
        <w:ind w:left="360"/>
        <w:contextualSpacing/>
        <w:rPr>
          <w:rFonts w:ascii="Bookman Old Style" w:hAnsi="Bookman Old Style"/>
          <w:sz w:val="20"/>
          <w:szCs w:val="20"/>
        </w:rPr>
      </w:pPr>
      <w:r w:rsidRPr="00C02328">
        <w:rPr>
          <w:rFonts w:ascii="Bookman Old Style" w:hAnsi="Bookman Old Style"/>
          <w:sz w:val="20"/>
          <w:szCs w:val="20"/>
        </w:rPr>
        <w:t xml:space="preserve">Diante do exposto, </w:t>
      </w:r>
      <w:r w:rsidRPr="00C02328">
        <w:rPr>
          <w:rFonts w:ascii="Bookman Old Style" w:hAnsi="Bookman Old Style"/>
          <w:sz w:val="20"/>
          <w:szCs w:val="20"/>
          <w:u w:val="single"/>
        </w:rPr>
        <w:t>o Empregado declara que</w:t>
      </w:r>
      <w:r w:rsidRPr="00C02328">
        <w:rPr>
          <w:rFonts w:ascii="Bookman Old Style" w:hAnsi="Bookman Old Style"/>
          <w:sz w:val="20"/>
          <w:szCs w:val="20"/>
        </w:rPr>
        <w:t>:</w:t>
      </w:r>
    </w:p>
    <w:p w14:paraId="4242E322" w14:textId="77777777" w:rsidR="002658C0" w:rsidRPr="00C02328" w:rsidRDefault="002658C0" w:rsidP="002658C0">
      <w:pPr>
        <w:pStyle w:val="Corpodetexto"/>
        <w:spacing w:after="0"/>
        <w:contextualSpacing/>
        <w:rPr>
          <w:rFonts w:ascii="Bookman Old Style" w:hAnsi="Bookman Old Style"/>
          <w:sz w:val="20"/>
          <w:szCs w:val="20"/>
        </w:rPr>
      </w:pPr>
    </w:p>
    <w:p w14:paraId="1B106320"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É ciente de que o uso do equipamento descrito acima é destinado EXCLUSIVAMENTE para a atuação profissional, nos horários de trabalho, sendo-lhe vedado o uso particular, especialmente nos dias de folga e outros dias de descanso.</w:t>
      </w:r>
    </w:p>
    <w:p w14:paraId="5EB78469" w14:textId="77777777" w:rsidR="002658C0" w:rsidRPr="00C02328" w:rsidRDefault="002658C0" w:rsidP="002658C0">
      <w:pPr>
        <w:pStyle w:val="Corpodetexto"/>
        <w:spacing w:after="0"/>
        <w:ind w:left="720"/>
        <w:contextualSpacing/>
        <w:rPr>
          <w:rFonts w:ascii="Bookman Old Style" w:hAnsi="Bookman Old Style"/>
          <w:sz w:val="20"/>
          <w:szCs w:val="20"/>
        </w:rPr>
      </w:pPr>
    </w:p>
    <w:p w14:paraId="415F9C6B"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É ciente das vedações relativas aos acessos à sites que não guardam relação com a atividade profissional cotidiana, bem como em relação ao todo disposto em regulamento interno da empresa neste sentido.</w:t>
      </w:r>
    </w:p>
    <w:p w14:paraId="0C007A68" w14:textId="77777777" w:rsidR="002658C0" w:rsidRPr="00C02328" w:rsidRDefault="002658C0" w:rsidP="002658C0">
      <w:pPr>
        <w:pStyle w:val="PargrafodaLista"/>
        <w:rPr>
          <w:rFonts w:ascii="Bookman Old Style" w:hAnsi="Bookman Old Style"/>
          <w:sz w:val="20"/>
          <w:szCs w:val="20"/>
        </w:rPr>
      </w:pPr>
    </w:p>
    <w:p w14:paraId="0964B0D7"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É ciente de que caso ocorra seu uso para fins pessoais ou durante os dias de folga ou descanso, e houver constatação por parte do departamento responsável acerca do fato, ficará o empregado sujeito a aplicação de penalidade previstas em lei.</w:t>
      </w:r>
    </w:p>
    <w:p w14:paraId="76E0DF66" w14:textId="77777777" w:rsidR="002658C0" w:rsidRPr="00C02328" w:rsidRDefault="002658C0" w:rsidP="002658C0">
      <w:pPr>
        <w:pStyle w:val="PargrafodaLista"/>
        <w:rPr>
          <w:rFonts w:ascii="Bookman Old Style" w:hAnsi="Bookman Old Style"/>
          <w:sz w:val="20"/>
          <w:szCs w:val="20"/>
        </w:rPr>
      </w:pPr>
    </w:p>
    <w:p w14:paraId="2BE74E35"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 xml:space="preserve">É ciente da obrigação de zelar pelo bom estado do equipamento, bem como em relação aos acessórios que o acompanham, visto que os mesmos, que lhe são entregues nesta oportunidade, </w:t>
      </w:r>
      <w:r w:rsidRPr="00C02328">
        <w:rPr>
          <w:rFonts w:ascii="Bookman Old Style" w:hAnsi="Bookman Old Style"/>
          <w:b/>
          <w:sz w:val="20"/>
          <w:szCs w:val="20"/>
        </w:rPr>
        <w:t xml:space="preserve">se encontram em perfeitas condições de uso, sem quaisquer avarias ou </w:t>
      </w:r>
      <w:r w:rsidRPr="00C02328">
        <w:rPr>
          <w:rFonts w:ascii="Bookman Old Style" w:hAnsi="Bookman Old Style"/>
          <w:b/>
          <w:sz w:val="20"/>
          <w:szCs w:val="20"/>
        </w:rPr>
        <w:lastRenderedPageBreak/>
        <w:t>danos</w:t>
      </w:r>
      <w:r w:rsidRPr="00C02328">
        <w:rPr>
          <w:rFonts w:ascii="Bookman Old Style" w:hAnsi="Bookman Old Style"/>
          <w:sz w:val="20"/>
          <w:szCs w:val="20"/>
        </w:rPr>
        <w:t>, comprometendo-se o empregado em devolvê-los, assim que solicitados ou ao final de seu contrato de trabalho, da mesma forma em que lhe foram entregues.</w:t>
      </w:r>
    </w:p>
    <w:p w14:paraId="63B00E5C" w14:textId="77777777" w:rsidR="002658C0" w:rsidRPr="00C02328" w:rsidRDefault="002658C0" w:rsidP="002658C0">
      <w:pPr>
        <w:pStyle w:val="PargrafodaLista"/>
        <w:rPr>
          <w:rStyle w:val="nfase"/>
          <w:rFonts w:ascii="Bookman Old Style" w:hAnsi="Bookman Old Style"/>
          <w:sz w:val="20"/>
          <w:szCs w:val="20"/>
        </w:rPr>
      </w:pPr>
    </w:p>
    <w:p w14:paraId="7423C7B8"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 xml:space="preserve">É ciente de que deve comunicar imediatamente a Empregadora em caso de furto, perda ou dano relativo ao equipamento fornecido, independentemente do registro policial, que é obrigatório nos dois primeiros casos, para que assim possam ser tomadas as providências de praxe. </w:t>
      </w:r>
    </w:p>
    <w:p w14:paraId="1BB1D80E" w14:textId="77777777" w:rsidR="002658C0" w:rsidRPr="00C02328" w:rsidRDefault="002658C0" w:rsidP="002658C0">
      <w:pPr>
        <w:pStyle w:val="PargrafodaLista"/>
        <w:rPr>
          <w:rFonts w:ascii="Bookman Old Style" w:hAnsi="Bookman Old Style"/>
          <w:sz w:val="20"/>
          <w:szCs w:val="20"/>
        </w:rPr>
      </w:pPr>
    </w:p>
    <w:p w14:paraId="10BA4E75" w14:textId="77777777" w:rsidR="002658C0" w:rsidRPr="00C02328" w:rsidRDefault="002658C0" w:rsidP="002658C0">
      <w:pPr>
        <w:pStyle w:val="Corpodetexto"/>
        <w:numPr>
          <w:ilvl w:val="0"/>
          <w:numId w:val="25"/>
        </w:numPr>
        <w:spacing w:after="0"/>
        <w:contextualSpacing/>
        <w:jc w:val="both"/>
        <w:rPr>
          <w:rFonts w:ascii="Bookman Old Style" w:hAnsi="Bookman Old Style" w:cs="Arial"/>
          <w:sz w:val="20"/>
          <w:szCs w:val="20"/>
        </w:rPr>
      </w:pPr>
      <w:r w:rsidRPr="00C02328">
        <w:rPr>
          <w:rFonts w:ascii="Bookman Old Style" w:hAnsi="Bookman Old Style"/>
          <w:sz w:val="20"/>
          <w:szCs w:val="20"/>
        </w:rPr>
        <w:t>É ciente de que será responsabilizará pelos prejuízos, danos e avarias causados pelo mau uso do equipamento, decorrentes de negligência, imprudência ou imperícia, autorizando a empregadora a efetuar os descontos correspondentes em sua remuneração ou verbas rescisórias, a fim de cobrir eventuais despesas oriundas de tais avarias e/ou sinistros.</w:t>
      </w:r>
    </w:p>
    <w:p w14:paraId="566088EA" w14:textId="77777777" w:rsidR="002658C0" w:rsidRPr="00C02328" w:rsidRDefault="002658C0" w:rsidP="002658C0">
      <w:pPr>
        <w:pStyle w:val="PargrafodaLista"/>
        <w:rPr>
          <w:rFonts w:ascii="Bookman Old Style" w:hAnsi="Bookman Old Style" w:cs="Arial"/>
          <w:sz w:val="20"/>
          <w:szCs w:val="20"/>
        </w:rPr>
      </w:pPr>
    </w:p>
    <w:p w14:paraId="50714B81" w14:textId="77777777" w:rsidR="002658C0" w:rsidRPr="00C02328" w:rsidRDefault="002658C0" w:rsidP="002658C0">
      <w:pPr>
        <w:pStyle w:val="Corpodetexto"/>
        <w:numPr>
          <w:ilvl w:val="0"/>
          <w:numId w:val="25"/>
        </w:numPr>
        <w:spacing w:after="0"/>
        <w:contextualSpacing/>
        <w:jc w:val="both"/>
        <w:rPr>
          <w:rFonts w:ascii="Bookman Old Style" w:hAnsi="Bookman Old Style" w:cs="Arial"/>
          <w:sz w:val="20"/>
          <w:szCs w:val="20"/>
        </w:rPr>
      </w:pPr>
      <w:r w:rsidRPr="00C02328">
        <w:rPr>
          <w:rFonts w:ascii="Bookman Old Style" w:hAnsi="Bookman Old Style" w:cs="Arial"/>
          <w:sz w:val="20"/>
          <w:szCs w:val="20"/>
        </w:rPr>
        <w:t xml:space="preserve">É ciente de que assume, a partir do recebimento do equipamento e acessórios citados, o compromisso de ressarcir quaisquer danos aos mesmos, ou o pagamento do valor do equipamento em caso de extravio/furto/perda ou ainda o custo de seu conserto. Autoriza o empregado, inclusive para tal fim, desconto em salário e/ou verbas rescisórias, bem como em demais direitos trabalhistas. </w:t>
      </w:r>
    </w:p>
    <w:p w14:paraId="256A6D2E" w14:textId="77777777" w:rsidR="002658C0" w:rsidRPr="00C02328" w:rsidRDefault="002658C0" w:rsidP="002658C0">
      <w:pPr>
        <w:pStyle w:val="PargrafodaLista"/>
        <w:rPr>
          <w:rFonts w:ascii="Bookman Old Style" w:hAnsi="Bookman Old Style" w:cs="Arial"/>
          <w:sz w:val="20"/>
          <w:szCs w:val="20"/>
        </w:rPr>
      </w:pPr>
    </w:p>
    <w:p w14:paraId="7EEB44F7" w14:textId="77777777" w:rsidR="002658C0" w:rsidRPr="002F0232" w:rsidRDefault="002658C0" w:rsidP="002658C0">
      <w:pPr>
        <w:pStyle w:val="Corpodetexto"/>
        <w:numPr>
          <w:ilvl w:val="0"/>
          <w:numId w:val="25"/>
        </w:numPr>
        <w:spacing w:after="0"/>
        <w:contextualSpacing/>
        <w:jc w:val="both"/>
        <w:rPr>
          <w:rFonts w:ascii="Bookman Old Style" w:hAnsi="Bookman Old Style" w:cs="Arial"/>
          <w:sz w:val="20"/>
          <w:szCs w:val="20"/>
        </w:rPr>
      </w:pPr>
      <w:r w:rsidRPr="002F0232">
        <w:rPr>
          <w:rFonts w:ascii="Bookman Old Style" w:hAnsi="Bookman Old Style" w:cs="Arial"/>
          <w:sz w:val="20"/>
          <w:szCs w:val="20"/>
        </w:rPr>
        <w:t>Declaro ainda, que o uso e/ou posse deste equipamento não tem por finalidade estabelecer qualquer existência de escala e/ou sobreaviso.</w:t>
      </w:r>
    </w:p>
    <w:p w14:paraId="22C1ADF8" w14:textId="77777777" w:rsidR="002658C0" w:rsidRPr="002F0232" w:rsidRDefault="002658C0" w:rsidP="002658C0">
      <w:pPr>
        <w:pStyle w:val="PargrafodaLista"/>
        <w:rPr>
          <w:rFonts w:ascii="Bookman Old Style" w:hAnsi="Bookman Old Style" w:cs="Arial"/>
          <w:sz w:val="20"/>
          <w:szCs w:val="20"/>
        </w:rPr>
      </w:pPr>
    </w:p>
    <w:p w14:paraId="7B3BCED8" w14:textId="77777777" w:rsidR="002658C0" w:rsidRPr="002F0232" w:rsidRDefault="002658C0" w:rsidP="002658C0">
      <w:pPr>
        <w:pStyle w:val="Corpodetexto"/>
        <w:numPr>
          <w:ilvl w:val="0"/>
          <w:numId w:val="25"/>
        </w:numPr>
        <w:spacing w:after="0"/>
        <w:contextualSpacing/>
        <w:jc w:val="both"/>
        <w:rPr>
          <w:rFonts w:ascii="Bookman Old Style" w:hAnsi="Bookman Old Style" w:cs="Arial"/>
          <w:sz w:val="20"/>
          <w:szCs w:val="20"/>
        </w:rPr>
      </w:pPr>
      <w:r w:rsidRPr="002F0232">
        <w:rPr>
          <w:rFonts w:ascii="Bookman Old Style" w:hAnsi="Bookman Old Style" w:cs="Arial"/>
          <w:sz w:val="20"/>
          <w:szCs w:val="20"/>
        </w:rPr>
        <w:t>O valor do equipamento, caso ocorram quaisquer dos eventos danosos dispostos no parágrafo anterior, será o correspondente ao de “estado de novo”, conforme valor de mercado que será apurado pela empregadora.</w:t>
      </w:r>
    </w:p>
    <w:p w14:paraId="407B26CF" w14:textId="77777777" w:rsidR="002658C0" w:rsidRPr="002F0232" w:rsidRDefault="002658C0" w:rsidP="008E56DC">
      <w:pPr>
        <w:contextualSpacing/>
        <w:jc w:val="both"/>
        <w:rPr>
          <w:rFonts w:ascii="Bookman Old Style" w:hAnsi="Bookman Old Style" w:cs="Arial"/>
          <w:color w:val="000000"/>
          <w:sz w:val="20"/>
          <w:szCs w:val="20"/>
        </w:rPr>
      </w:pPr>
    </w:p>
    <w:p w14:paraId="4F8CB43B" w14:textId="77777777" w:rsidR="002658C0" w:rsidRDefault="002658C0" w:rsidP="008E56DC">
      <w:pPr>
        <w:contextualSpacing/>
        <w:jc w:val="both"/>
        <w:rPr>
          <w:rFonts w:ascii="Bookman Old Style" w:hAnsi="Bookman Old Style" w:cs="Arial"/>
          <w:color w:val="000000"/>
          <w:sz w:val="20"/>
          <w:szCs w:val="20"/>
        </w:rPr>
      </w:pPr>
    </w:p>
    <w:p w14:paraId="63EB1DE3" w14:textId="77777777" w:rsidR="006F5BF9" w:rsidRDefault="006F5BF9" w:rsidP="008E56DC">
      <w:pPr>
        <w:contextualSpacing/>
        <w:jc w:val="both"/>
        <w:rPr>
          <w:rFonts w:ascii="Bookman Old Style" w:hAnsi="Bookman Old Style" w:cs="Arial"/>
          <w:b/>
          <w:bCs/>
          <w:color w:val="000000"/>
          <w:sz w:val="20"/>
          <w:szCs w:val="20"/>
        </w:rPr>
      </w:pPr>
      <w:r>
        <w:rPr>
          <w:rFonts w:ascii="Bookman Old Style" w:hAnsi="Bookman Old Style" w:cs="Arial"/>
          <w:b/>
          <w:bCs/>
          <w:color w:val="000000"/>
          <w:sz w:val="20"/>
          <w:szCs w:val="20"/>
        </w:rPr>
        <w:t>MUDANÇA DE ENDEREÇO</w:t>
      </w:r>
    </w:p>
    <w:p w14:paraId="4DE6813B" w14:textId="77777777" w:rsidR="006F5BF9" w:rsidRDefault="006F5BF9" w:rsidP="008E56DC">
      <w:pPr>
        <w:contextualSpacing/>
        <w:jc w:val="both"/>
        <w:rPr>
          <w:rFonts w:ascii="Bookman Old Style" w:hAnsi="Bookman Old Style" w:cs="Arial"/>
          <w:b/>
          <w:bCs/>
          <w:color w:val="000000"/>
          <w:sz w:val="20"/>
          <w:szCs w:val="20"/>
        </w:rPr>
      </w:pPr>
    </w:p>
    <w:p w14:paraId="1EF88043" w14:textId="77777777" w:rsidR="006F5BF9" w:rsidRPr="006F5BF9" w:rsidRDefault="006F5BF9" w:rsidP="006F5BF9">
      <w:pPr>
        <w:numPr>
          <w:ilvl w:val="0"/>
          <w:numId w:val="26"/>
        </w:numPr>
        <w:ind w:left="0" w:firstLine="0"/>
        <w:contextualSpacing/>
        <w:jc w:val="both"/>
        <w:rPr>
          <w:rFonts w:ascii="Bookman Old Style" w:hAnsi="Bookman Old Style"/>
          <w:color w:val="000000"/>
          <w:sz w:val="20"/>
          <w:szCs w:val="20"/>
        </w:rPr>
      </w:pPr>
      <w:r w:rsidRPr="006F5BF9">
        <w:rPr>
          <w:rFonts w:ascii="Bookman Old Style" w:hAnsi="Bookman Old Style"/>
          <w:color w:val="000000"/>
          <w:sz w:val="20"/>
          <w:szCs w:val="20"/>
        </w:rPr>
        <w:t xml:space="preserve">Em virtude do “home office” implantado e das especificidades do teletrabalho, bem como a respeito de ocasionar possíveis mudanças em seus direitos, o Empregado concorda e reconhece que </w:t>
      </w:r>
      <w:r w:rsidRPr="006F5BF9">
        <w:rPr>
          <w:rFonts w:ascii="Bookman Old Style" w:hAnsi="Bookman Old Style"/>
          <w:sz w:val="20"/>
          <w:szCs w:val="20"/>
          <w:u w:val="single"/>
        </w:rPr>
        <w:t>antes de uma futura mudança de residência ou domicilio</w:t>
      </w:r>
      <w:r w:rsidRPr="006F5BF9">
        <w:rPr>
          <w:rFonts w:ascii="Bookman Old Style" w:hAnsi="Bookman Old Style"/>
          <w:sz w:val="20"/>
          <w:szCs w:val="20"/>
        </w:rPr>
        <w:t xml:space="preserve"> (mesmo que de forma provisória/temporária), </w:t>
      </w:r>
      <w:r w:rsidRPr="006F5BF9">
        <w:rPr>
          <w:rFonts w:ascii="Bookman Old Style" w:hAnsi="Bookman Old Style"/>
          <w:sz w:val="20"/>
          <w:szCs w:val="20"/>
          <w:u w:val="single"/>
        </w:rPr>
        <w:t xml:space="preserve">deve formalizar junto </w:t>
      </w:r>
      <w:proofErr w:type="gramStart"/>
      <w:r w:rsidRPr="006F5BF9">
        <w:rPr>
          <w:rFonts w:ascii="Bookman Old Style" w:hAnsi="Bookman Old Style"/>
          <w:sz w:val="20"/>
          <w:szCs w:val="20"/>
          <w:u w:val="single"/>
        </w:rPr>
        <w:t xml:space="preserve">ao  </w:t>
      </w:r>
      <w:commentRangeStart w:id="10"/>
      <w:r w:rsidRPr="006F5BF9">
        <w:rPr>
          <w:rFonts w:ascii="Bookman Old Style" w:hAnsi="Bookman Old Style"/>
          <w:sz w:val="20"/>
          <w:szCs w:val="20"/>
          <w:u w:val="single"/>
        </w:rPr>
        <w:t>departamento</w:t>
      </w:r>
      <w:proofErr w:type="gramEnd"/>
      <w:r w:rsidRPr="006F5BF9">
        <w:rPr>
          <w:rFonts w:ascii="Bookman Old Style" w:hAnsi="Bookman Old Style"/>
          <w:sz w:val="20"/>
          <w:szCs w:val="20"/>
          <w:u w:val="single"/>
        </w:rPr>
        <w:t xml:space="preserve"> pessoal o novo endereço</w:t>
      </w:r>
      <w:commentRangeEnd w:id="10"/>
      <w:r w:rsidR="00E01A3D">
        <w:rPr>
          <w:rStyle w:val="Refdecomentrio"/>
        </w:rPr>
        <w:commentReference w:id="10"/>
      </w:r>
      <w:r w:rsidRPr="006F5BF9">
        <w:rPr>
          <w:rFonts w:ascii="Bookman Old Style" w:hAnsi="Bookman Old Style"/>
          <w:sz w:val="20"/>
          <w:szCs w:val="20"/>
          <w:u w:val="single"/>
        </w:rPr>
        <w:t>, com entrega do comprovante de residência</w:t>
      </w:r>
      <w:r w:rsidRPr="006F5BF9">
        <w:rPr>
          <w:rFonts w:ascii="Bookman Old Style" w:hAnsi="Bookman Old Style"/>
          <w:sz w:val="20"/>
          <w:szCs w:val="20"/>
        </w:rPr>
        <w:t xml:space="preserve"> (não precisará estar em seu nome).</w:t>
      </w:r>
    </w:p>
    <w:p w14:paraId="3E5D5D49" w14:textId="77777777" w:rsidR="006F5BF9" w:rsidRPr="006F5BF9" w:rsidRDefault="006F5BF9" w:rsidP="008E56DC">
      <w:pPr>
        <w:contextualSpacing/>
        <w:jc w:val="both"/>
        <w:rPr>
          <w:rFonts w:ascii="Bookman Old Style" w:hAnsi="Bookman Old Style" w:cs="Arial"/>
          <w:b/>
          <w:bCs/>
          <w:color w:val="000000"/>
          <w:sz w:val="20"/>
          <w:szCs w:val="20"/>
        </w:rPr>
      </w:pPr>
    </w:p>
    <w:p w14:paraId="1ED09648" w14:textId="77777777" w:rsidR="002F0232" w:rsidRPr="002F0232" w:rsidRDefault="002F0232" w:rsidP="002F0232">
      <w:pPr>
        <w:contextualSpacing/>
        <w:jc w:val="both"/>
        <w:rPr>
          <w:rFonts w:ascii="Bookman Old Style" w:hAnsi="Bookman Old Style" w:cs="Arial"/>
          <w:b/>
          <w:bCs/>
          <w:color w:val="000000"/>
          <w:sz w:val="20"/>
          <w:szCs w:val="20"/>
        </w:rPr>
      </w:pPr>
      <w:r w:rsidRPr="002F0232">
        <w:rPr>
          <w:rFonts w:ascii="Bookman Old Style" w:hAnsi="Bookman Old Style" w:cs="Arial"/>
          <w:b/>
          <w:bCs/>
          <w:color w:val="000000"/>
          <w:sz w:val="20"/>
          <w:szCs w:val="20"/>
        </w:rPr>
        <w:t>TEMPO DE CONTRIBUIÇÃO – MEU INSS</w:t>
      </w:r>
    </w:p>
    <w:p w14:paraId="43221D0D" w14:textId="77777777" w:rsidR="002F0232" w:rsidRPr="002F0232" w:rsidRDefault="002F0232" w:rsidP="002F0232">
      <w:pPr>
        <w:contextualSpacing/>
        <w:jc w:val="both"/>
        <w:rPr>
          <w:rFonts w:ascii="Bookman Old Style" w:hAnsi="Bookman Old Style" w:cs="Arial"/>
          <w:color w:val="000000"/>
          <w:sz w:val="20"/>
          <w:szCs w:val="20"/>
        </w:rPr>
      </w:pPr>
    </w:p>
    <w:p w14:paraId="0EC14DD9"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2F0232">
        <w:rPr>
          <w:rFonts w:ascii="Bookman Old Style" w:hAnsi="Bookman Old Style"/>
          <w:color w:val="000000"/>
          <w:sz w:val="20"/>
          <w:szCs w:val="20"/>
        </w:rPr>
        <w:t xml:space="preserve">O empregado compromete-se a apresentar o extrato de tempo de contribuição (simulação do tempo </w:t>
      </w:r>
      <w:r w:rsidRPr="006F5BF9">
        <w:rPr>
          <w:rFonts w:ascii="Bookman Old Style" w:hAnsi="Bookman Old Style"/>
          <w:color w:val="000000"/>
          <w:sz w:val="20"/>
          <w:szCs w:val="20"/>
        </w:rPr>
        <w:t>faltante) que poderá ser expedido no site MEU INSS (ou em outro meio disponibilizado pelo órgão), no prazo máximo de 30 (trinta dias) a contar da assinatura deste instrumento.</w:t>
      </w:r>
    </w:p>
    <w:p w14:paraId="28D4344F" w14:textId="77777777" w:rsidR="002F0232" w:rsidRPr="006F5BF9" w:rsidRDefault="002F0232" w:rsidP="006F5BF9">
      <w:pPr>
        <w:contextualSpacing/>
        <w:jc w:val="both"/>
        <w:rPr>
          <w:rFonts w:ascii="Bookman Old Style" w:hAnsi="Bookman Old Style"/>
          <w:color w:val="000000"/>
          <w:sz w:val="20"/>
          <w:szCs w:val="20"/>
        </w:rPr>
      </w:pPr>
    </w:p>
    <w:p w14:paraId="6FE77032"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olor w:val="000000"/>
          <w:sz w:val="20"/>
          <w:szCs w:val="20"/>
        </w:rPr>
        <w:t>O Empregado compromete-se a comunicar expressamente a Empregadora (enviando a carta de concessão ou documento similar) em caso de concessão de qualquer benefício previdenciário, inclusive mudança na data de recebimento, comunicações de decisões, cessação de benefícios, concessão de aposentadoria por tempo de serviço, por idade ou outra similar que venha a ser criada e que possua objetivo similar.</w:t>
      </w:r>
    </w:p>
    <w:p w14:paraId="1CC82288" w14:textId="77777777" w:rsidR="002F0232" w:rsidRPr="006F5BF9" w:rsidRDefault="002F0232" w:rsidP="006F5BF9">
      <w:pPr>
        <w:pStyle w:val="PargrafodaLista"/>
        <w:ind w:left="0"/>
        <w:rPr>
          <w:rFonts w:ascii="Bookman Old Style" w:hAnsi="Bookman Old Style"/>
          <w:color w:val="000000"/>
          <w:sz w:val="20"/>
          <w:szCs w:val="20"/>
        </w:rPr>
      </w:pPr>
    </w:p>
    <w:p w14:paraId="44E17254" w14:textId="77777777" w:rsidR="006F5BF9"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olor w:val="000000"/>
          <w:sz w:val="20"/>
          <w:szCs w:val="20"/>
        </w:rPr>
        <w:t>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14:paraId="17EBDFD4" w14:textId="77777777" w:rsidR="006F5BF9" w:rsidRPr="006F5BF9" w:rsidRDefault="006F5BF9" w:rsidP="006F5BF9">
      <w:pPr>
        <w:pStyle w:val="PargrafodaLista"/>
        <w:ind w:left="0"/>
        <w:rPr>
          <w:rFonts w:ascii="Bookman Old Style" w:hAnsi="Bookman Old Style"/>
          <w:color w:val="000000"/>
          <w:sz w:val="20"/>
          <w:szCs w:val="20"/>
        </w:rPr>
      </w:pPr>
    </w:p>
    <w:p w14:paraId="4EF67D4A"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s="Arial"/>
          <w:color w:val="000000"/>
          <w:sz w:val="20"/>
          <w:szCs w:val="20"/>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bookmarkStart w:id="11" w:name="_Hlk49966097"/>
    </w:p>
    <w:p w14:paraId="61315F57" w14:textId="77777777" w:rsidR="002F0232" w:rsidRPr="006F5BF9" w:rsidRDefault="002F0232" w:rsidP="006F5BF9">
      <w:pPr>
        <w:pStyle w:val="PargrafodaLista"/>
        <w:ind w:left="0"/>
        <w:rPr>
          <w:rFonts w:ascii="Bookman Old Style" w:hAnsi="Bookman Old Style" w:cs="Arial"/>
          <w:bCs/>
          <w:sz w:val="20"/>
          <w:szCs w:val="20"/>
        </w:rPr>
      </w:pPr>
    </w:p>
    <w:p w14:paraId="3E23762E"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s="Arial"/>
          <w:bCs/>
          <w:sz w:val="20"/>
          <w:szCs w:val="20"/>
        </w:rPr>
        <w:lastRenderedPageBreak/>
        <w:t xml:space="preserve">As pessoas subscritoras deste instrumento reconhecem sob as penas civis e criminais que os dados informados entre si são verdadeiros e reais, inclusive os endereços físicos, telefones de contato e e-mails, estando aptas a subscreverem o presente instrumento. </w:t>
      </w:r>
      <w:bookmarkEnd w:id="11"/>
    </w:p>
    <w:p w14:paraId="717999ED" w14:textId="77777777" w:rsidR="002F0232" w:rsidRPr="006F5BF9" w:rsidRDefault="002F0232" w:rsidP="002F0232">
      <w:pPr>
        <w:pStyle w:val="PargrafodaLista"/>
        <w:rPr>
          <w:rFonts w:ascii="Bookman Old Style" w:hAnsi="Bookman Old Style" w:cs="Arial"/>
          <w:bCs/>
          <w:sz w:val="20"/>
          <w:szCs w:val="20"/>
        </w:rPr>
      </w:pPr>
    </w:p>
    <w:p w14:paraId="6113036B"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s="Arial"/>
          <w:bCs/>
          <w:sz w:val="20"/>
          <w:szCs w:val="20"/>
        </w:rPr>
        <w:t>Ajusta-se que este instrumento poderá ser assinado de forma digital ou eletrônica nos termos da MP 2.</w:t>
      </w:r>
      <w:commentRangeStart w:id="12"/>
      <w:r w:rsidRPr="006F5BF9">
        <w:rPr>
          <w:rFonts w:ascii="Bookman Old Style" w:hAnsi="Bookman Old Style" w:cs="Arial"/>
          <w:bCs/>
          <w:sz w:val="20"/>
          <w:szCs w:val="20"/>
        </w:rPr>
        <w:t>200</w:t>
      </w:r>
      <w:commentRangeEnd w:id="12"/>
      <w:r w:rsidR="00E01A3D">
        <w:rPr>
          <w:rStyle w:val="Refdecomentrio"/>
        </w:rPr>
        <w:commentReference w:id="12"/>
      </w:r>
      <w:r w:rsidRPr="006F5BF9">
        <w:rPr>
          <w:rFonts w:ascii="Bookman Old Style" w:hAnsi="Bookman Old Style" w:cs="Arial"/>
          <w:bCs/>
          <w:sz w:val="20"/>
          <w:szCs w:val="20"/>
        </w:rPr>
        <w:t>.</w:t>
      </w:r>
    </w:p>
    <w:p w14:paraId="3177167C" w14:textId="77777777" w:rsidR="002F0232" w:rsidRPr="006F5BF9" w:rsidRDefault="002F0232" w:rsidP="002F0232">
      <w:pPr>
        <w:contextualSpacing/>
        <w:jc w:val="both"/>
        <w:rPr>
          <w:rFonts w:ascii="Bookman Old Style" w:hAnsi="Bookman Old Style" w:cs="Arial"/>
          <w:color w:val="000000"/>
          <w:sz w:val="20"/>
          <w:szCs w:val="20"/>
        </w:rPr>
      </w:pPr>
    </w:p>
    <w:p w14:paraId="40A65B21" w14:textId="77777777" w:rsidR="002F0232" w:rsidRPr="006F5BF9" w:rsidRDefault="002F0232" w:rsidP="002F0232">
      <w:pPr>
        <w:contextualSpacing/>
        <w:jc w:val="both"/>
        <w:rPr>
          <w:rFonts w:ascii="Bookman Old Style" w:hAnsi="Bookman Old Style" w:cs="Arial"/>
          <w:color w:val="000000"/>
          <w:sz w:val="20"/>
          <w:szCs w:val="20"/>
        </w:rPr>
      </w:pPr>
      <w:r w:rsidRPr="006F5BF9">
        <w:rPr>
          <w:rFonts w:ascii="Bookman Old Style" w:hAnsi="Bookman Old Style" w:cs="Arial"/>
          <w:color w:val="000000"/>
          <w:sz w:val="20"/>
          <w:szCs w:val="20"/>
        </w:rPr>
        <w:t>As partes elegem o foro desta Comarca, para dirimir as questões oriundas deste contrato.</w:t>
      </w:r>
    </w:p>
    <w:p w14:paraId="4902D0C9" w14:textId="77777777" w:rsidR="002F0232" w:rsidRPr="006F5BF9" w:rsidRDefault="002F0232" w:rsidP="002F0232">
      <w:pPr>
        <w:contextualSpacing/>
        <w:jc w:val="both"/>
        <w:rPr>
          <w:rFonts w:ascii="Bookman Old Style" w:hAnsi="Bookman Old Style" w:cs="Arial"/>
          <w:color w:val="000000"/>
          <w:sz w:val="20"/>
          <w:szCs w:val="20"/>
        </w:rPr>
      </w:pPr>
    </w:p>
    <w:p w14:paraId="0C109A05" w14:textId="77777777" w:rsidR="002F0232" w:rsidRPr="002F0232" w:rsidRDefault="002F0232" w:rsidP="002F0232">
      <w:pPr>
        <w:contextualSpacing/>
        <w:jc w:val="both"/>
        <w:rPr>
          <w:rFonts w:ascii="Bookman Old Style" w:hAnsi="Bookman Old Style" w:cs="Arial"/>
          <w:color w:val="000000"/>
          <w:sz w:val="20"/>
          <w:szCs w:val="20"/>
        </w:rPr>
      </w:pPr>
      <w:r w:rsidRPr="006F5BF9">
        <w:rPr>
          <w:rFonts w:ascii="Bookman Old Style" w:hAnsi="Bookman Old Style" w:cs="Arial"/>
          <w:color w:val="000000"/>
          <w:sz w:val="20"/>
          <w:szCs w:val="20"/>
        </w:rPr>
        <w:t>Por estarem assim justas e contratadas, as partes</w:t>
      </w:r>
      <w:r w:rsidRPr="002F0232">
        <w:rPr>
          <w:rFonts w:ascii="Bookman Old Style" w:hAnsi="Bookman Old Style" w:cs="Arial"/>
          <w:color w:val="000000"/>
          <w:sz w:val="20"/>
          <w:szCs w:val="20"/>
        </w:rPr>
        <w:t xml:space="preserve"> assinam o presente em 3(três) vias de igual teor e forma, na presença de duas testemunhas, para que produza todos os efeitos de direito.</w:t>
      </w:r>
    </w:p>
    <w:p w14:paraId="73F173FA" w14:textId="77777777" w:rsidR="007B66D2" w:rsidRPr="002F0232" w:rsidRDefault="007B66D2" w:rsidP="007B66D2">
      <w:pPr>
        <w:contextualSpacing/>
        <w:jc w:val="both"/>
        <w:rPr>
          <w:rFonts w:ascii="Bookman Old Style" w:hAnsi="Bookman Old Style"/>
          <w:color w:val="000000"/>
          <w:sz w:val="20"/>
          <w:szCs w:val="20"/>
        </w:rPr>
      </w:pPr>
    </w:p>
    <w:p w14:paraId="10FB2693" w14:textId="77777777" w:rsidR="00544CB9" w:rsidRPr="002F0232" w:rsidRDefault="00544CB9" w:rsidP="00F36900">
      <w:pPr>
        <w:contextualSpacing/>
        <w:jc w:val="both"/>
        <w:rPr>
          <w:rFonts w:ascii="Bookman Old Style" w:hAnsi="Bookman Old Style" w:cs="Arial"/>
          <w:color w:val="000000"/>
          <w:sz w:val="20"/>
          <w:szCs w:val="20"/>
        </w:rPr>
      </w:pPr>
    </w:p>
    <w:p w14:paraId="0E03867C" w14:textId="77777777" w:rsidR="00544CB9" w:rsidRPr="002F0232" w:rsidRDefault="00544CB9" w:rsidP="00F36900">
      <w:pPr>
        <w:contextualSpacing/>
        <w:jc w:val="both"/>
        <w:rPr>
          <w:rFonts w:ascii="Bookman Old Style" w:hAnsi="Bookman Old Style"/>
          <w:b/>
          <w:color w:val="000000"/>
          <w:sz w:val="20"/>
          <w:szCs w:val="20"/>
        </w:rPr>
      </w:pPr>
    </w:p>
    <w:p w14:paraId="41DA6A47" w14:textId="77777777" w:rsidR="006A08E2" w:rsidRPr="00B3756A" w:rsidRDefault="006A08E2" w:rsidP="006A08E2">
      <w:pPr>
        <w:contextualSpacing/>
        <w:jc w:val="both"/>
        <w:rPr>
          <w:rFonts w:ascii="Bookman Old Style" w:hAnsi="Bookman Old Style"/>
          <w:color w:val="000000"/>
          <w:sz w:val="22"/>
          <w:szCs w:val="22"/>
        </w:rPr>
      </w:pPr>
      <w:bookmarkStart w:id="14" w:name="_Hlk103094137"/>
      <w:commentRangeStart w:id="15"/>
      <w:r w:rsidRPr="00B3756A">
        <w:rPr>
          <w:rFonts w:ascii="Bookman Old Style" w:hAnsi="Bookman Old Style"/>
          <w:b/>
          <w:bCs/>
          <w:color w:val="000000"/>
          <w:sz w:val="22"/>
          <w:szCs w:val="22"/>
          <w:u w:val="single"/>
        </w:rPr>
        <w:t>DATA</w:t>
      </w:r>
      <w:r w:rsidRPr="00B3756A">
        <w:rPr>
          <w:rFonts w:ascii="Bookman Old Style" w:hAnsi="Bookman Old Style"/>
          <w:b/>
          <w:bCs/>
          <w:color w:val="000000"/>
          <w:sz w:val="22"/>
          <w:szCs w:val="22"/>
        </w:rPr>
        <w:t>:</w:t>
      </w:r>
      <w:r w:rsidRPr="00B3756A">
        <w:rPr>
          <w:rFonts w:ascii="Bookman Old Style" w:hAnsi="Bookman Old Style"/>
          <w:color w:val="000000"/>
          <w:sz w:val="22"/>
          <w:szCs w:val="22"/>
        </w:rPr>
        <w:t xml:space="preserve"> O presente termo passa a vigorar a partir da data de subscrição/assinatura eletrônica.</w:t>
      </w:r>
      <w:commentRangeEnd w:id="15"/>
      <w:r w:rsidR="00E01A3D">
        <w:rPr>
          <w:rStyle w:val="Refdecomentrio"/>
        </w:rPr>
        <w:commentReference w:id="15"/>
      </w:r>
    </w:p>
    <w:p w14:paraId="732C088C" w14:textId="77777777" w:rsidR="006A08E2" w:rsidRPr="00B3756A" w:rsidRDefault="006A08E2" w:rsidP="006A08E2">
      <w:pPr>
        <w:contextualSpacing/>
        <w:jc w:val="both"/>
        <w:rPr>
          <w:rFonts w:ascii="Bookman Old Style" w:hAnsi="Bookman Old Style"/>
          <w:color w:val="000000"/>
          <w:sz w:val="22"/>
          <w:szCs w:val="22"/>
        </w:rPr>
      </w:pPr>
    </w:p>
    <w:p w14:paraId="7B50CC21" w14:textId="77777777" w:rsidR="006A08E2" w:rsidRPr="00B3756A" w:rsidRDefault="006A08E2" w:rsidP="006A08E2">
      <w:pPr>
        <w:contextualSpacing/>
        <w:jc w:val="both"/>
        <w:rPr>
          <w:rFonts w:ascii="Bookman Old Style" w:hAnsi="Bookman Old Style"/>
          <w:color w:val="000000"/>
          <w:sz w:val="22"/>
          <w:szCs w:val="22"/>
        </w:rPr>
      </w:pPr>
    </w:p>
    <w:p w14:paraId="65B41622" w14:textId="421BCD9B" w:rsidR="006A08E2" w:rsidRPr="00B3756A" w:rsidRDefault="003C171F" w:rsidP="006A08E2">
      <w:pPr>
        <w:contextualSpacing/>
        <w:rPr>
          <w:rFonts w:ascii="Bookman Old Style" w:hAnsi="Bookman Old Style"/>
          <w:b/>
          <w:bCs/>
          <w:color w:val="000000"/>
          <w:sz w:val="22"/>
          <w:szCs w:val="22"/>
        </w:rPr>
      </w:pPr>
      <w:r w:rsidRPr="00B3756A">
        <w:rPr>
          <w:rFonts w:ascii="Bookman Old Style" w:hAnsi="Bookman Old Style"/>
          <w:b/>
          <w:bCs/>
          <w:color w:val="000000"/>
          <w:sz w:val="22"/>
          <w:szCs w:val="22"/>
          <w:u w:val="single"/>
        </w:rPr>
        <w:t>EMPREGADORA</w:t>
      </w:r>
      <w:r w:rsidR="006A08E2" w:rsidRPr="00B3756A">
        <w:rPr>
          <w:rFonts w:ascii="Bookman Old Style" w:hAnsi="Bookman Old Style"/>
          <w:b/>
          <w:bCs/>
          <w:color w:val="000000"/>
          <w:sz w:val="22"/>
          <w:szCs w:val="22"/>
        </w:rPr>
        <w:t xml:space="preserve">: </w:t>
      </w:r>
      <w:r w:rsidR="006A08E2" w:rsidRPr="00B3756A">
        <w:rPr>
          <w:rFonts w:ascii="Bookman Old Style" w:hAnsi="Bookman Old Style" w:cs="Open Sans"/>
          <w:color w:val="333333"/>
          <w:sz w:val="22"/>
          <w:szCs w:val="22"/>
          <w:shd w:val="clear" w:color="auto" w:fill="FFFFFF"/>
        </w:rPr>
        <w:t>Indicado(a) na qualificação deste instrumento.</w:t>
      </w:r>
    </w:p>
    <w:p w14:paraId="48C1F1D7" w14:textId="77777777" w:rsidR="006A08E2" w:rsidRPr="00B3756A" w:rsidRDefault="006A08E2" w:rsidP="006A08E2">
      <w:pPr>
        <w:contextualSpacing/>
        <w:rPr>
          <w:rFonts w:ascii="Bookman Old Style" w:hAnsi="Bookman Old Style"/>
          <w:color w:val="000000"/>
          <w:sz w:val="22"/>
          <w:szCs w:val="22"/>
        </w:rPr>
      </w:pPr>
    </w:p>
    <w:p w14:paraId="536796A0" w14:textId="77777777" w:rsidR="006A08E2" w:rsidRPr="00B3756A" w:rsidRDefault="006A08E2" w:rsidP="006A08E2">
      <w:pPr>
        <w:contextualSpacing/>
        <w:rPr>
          <w:rFonts w:ascii="Bookman Old Style" w:hAnsi="Bookman Old Style"/>
          <w:color w:val="000000"/>
          <w:sz w:val="22"/>
          <w:szCs w:val="22"/>
        </w:rPr>
      </w:pPr>
    </w:p>
    <w:p w14:paraId="480A69F1" w14:textId="77777777" w:rsidR="006A08E2" w:rsidRPr="00B3756A" w:rsidRDefault="006A08E2" w:rsidP="006A08E2">
      <w:pPr>
        <w:contextualSpacing/>
        <w:rPr>
          <w:rFonts w:ascii="Bookman Old Style" w:hAnsi="Bookman Old Style"/>
          <w:color w:val="000000"/>
          <w:sz w:val="22"/>
          <w:szCs w:val="22"/>
        </w:rPr>
      </w:pPr>
    </w:p>
    <w:p w14:paraId="528F1904" w14:textId="1228F7B8" w:rsidR="006A08E2" w:rsidRPr="00B3756A" w:rsidRDefault="003C171F" w:rsidP="006A08E2">
      <w:pPr>
        <w:contextualSpacing/>
        <w:jc w:val="both"/>
        <w:rPr>
          <w:rFonts w:ascii="Bookman Old Style" w:hAnsi="Bookman Old Style"/>
          <w:b/>
          <w:bCs/>
          <w:color w:val="000000"/>
          <w:sz w:val="22"/>
          <w:szCs w:val="22"/>
        </w:rPr>
      </w:pPr>
      <w:r w:rsidRPr="00B3756A">
        <w:rPr>
          <w:rFonts w:ascii="Bookman Old Style" w:hAnsi="Bookman Old Style"/>
          <w:b/>
          <w:bCs/>
          <w:color w:val="000000"/>
          <w:sz w:val="22"/>
          <w:szCs w:val="22"/>
          <w:u w:val="single"/>
        </w:rPr>
        <w:t>EMPREGADO</w:t>
      </w:r>
      <w:r w:rsidR="006A08E2" w:rsidRPr="00B3756A">
        <w:rPr>
          <w:rFonts w:ascii="Bookman Old Style" w:hAnsi="Bookman Old Style"/>
          <w:b/>
          <w:bCs/>
          <w:color w:val="000000"/>
          <w:sz w:val="22"/>
          <w:szCs w:val="22"/>
        </w:rPr>
        <w:t xml:space="preserve">: </w:t>
      </w:r>
      <w:r w:rsidR="006A08E2" w:rsidRPr="00B3756A">
        <w:rPr>
          <w:rFonts w:ascii="Bookman Old Style" w:hAnsi="Bookman Old Style" w:cs="Open Sans"/>
          <w:color w:val="333333"/>
          <w:sz w:val="22"/>
          <w:szCs w:val="22"/>
          <w:shd w:val="clear" w:color="auto" w:fill="FFFFFF"/>
        </w:rPr>
        <w:t>Indicado(a) na assinatura deste instrumento.</w:t>
      </w:r>
    </w:p>
    <w:p w14:paraId="56BF9FD2" w14:textId="77777777" w:rsidR="006A08E2" w:rsidRPr="00B3756A" w:rsidRDefault="006A08E2" w:rsidP="006A08E2">
      <w:pPr>
        <w:contextualSpacing/>
        <w:rPr>
          <w:rFonts w:ascii="Bookman Old Style" w:hAnsi="Bookman Old Style"/>
          <w:b/>
          <w:bCs/>
          <w:color w:val="000000"/>
          <w:sz w:val="22"/>
          <w:szCs w:val="22"/>
        </w:rPr>
      </w:pPr>
    </w:p>
    <w:p w14:paraId="10630E50" w14:textId="77777777" w:rsidR="006A08E2" w:rsidRPr="00B3756A" w:rsidRDefault="006A08E2" w:rsidP="006A08E2">
      <w:pPr>
        <w:contextualSpacing/>
        <w:jc w:val="both"/>
        <w:rPr>
          <w:rFonts w:ascii="Bookman Old Style" w:hAnsi="Bookman Old Style"/>
          <w:color w:val="000000"/>
          <w:sz w:val="22"/>
          <w:szCs w:val="22"/>
        </w:rPr>
      </w:pPr>
    </w:p>
    <w:p w14:paraId="4328D06E" w14:textId="77777777" w:rsidR="006A08E2" w:rsidRPr="00B3756A" w:rsidRDefault="006A08E2" w:rsidP="006A08E2">
      <w:pPr>
        <w:contextualSpacing/>
        <w:jc w:val="both"/>
        <w:rPr>
          <w:rFonts w:ascii="Bookman Old Style" w:hAnsi="Bookman Old Style"/>
          <w:color w:val="000000"/>
          <w:sz w:val="22"/>
          <w:szCs w:val="22"/>
        </w:rPr>
      </w:pPr>
      <w:r w:rsidRPr="00B3756A">
        <w:rPr>
          <w:rFonts w:ascii="Bookman Old Style" w:hAnsi="Bookman Old Style"/>
          <w:dstrike/>
          <w:color w:val="000000"/>
          <w:sz w:val="22"/>
          <w:szCs w:val="22"/>
        </w:rPr>
        <w:t xml:space="preserve"> </w:t>
      </w:r>
    </w:p>
    <w:p w14:paraId="0FD0DCBD" w14:textId="77777777" w:rsidR="006A08E2" w:rsidRPr="00B3756A" w:rsidRDefault="006A08E2" w:rsidP="006A08E2">
      <w:pPr>
        <w:contextualSpacing/>
        <w:jc w:val="both"/>
        <w:rPr>
          <w:rFonts w:ascii="Bookman Old Style" w:hAnsi="Bookman Old Style" w:cs="Arial"/>
          <w:color w:val="000000" w:themeColor="text1"/>
          <w:sz w:val="22"/>
          <w:szCs w:val="22"/>
        </w:rPr>
      </w:pPr>
      <w:r w:rsidRPr="00B3756A">
        <w:rPr>
          <w:rFonts w:ascii="Bookman Old Style" w:hAnsi="Bookman Old Style" w:cs="Arial"/>
          <w:b/>
          <w:bCs/>
          <w:color w:val="000000" w:themeColor="text1"/>
          <w:sz w:val="22"/>
          <w:szCs w:val="22"/>
          <w:u w:val="single"/>
        </w:rPr>
        <w:t>TESTEMUNHA 1</w:t>
      </w:r>
      <w:r w:rsidRPr="00B3756A">
        <w:rPr>
          <w:rFonts w:ascii="Bookman Old Style" w:hAnsi="Bookman Old Style" w:cs="Arial"/>
          <w:b/>
          <w:bCs/>
          <w:color w:val="000000" w:themeColor="text1"/>
          <w:sz w:val="22"/>
          <w:szCs w:val="22"/>
        </w:rPr>
        <w:t>:</w:t>
      </w:r>
      <w:r w:rsidRPr="00B3756A">
        <w:rPr>
          <w:rFonts w:ascii="Bookman Old Style" w:hAnsi="Bookman Old Style"/>
          <w:sz w:val="22"/>
          <w:szCs w:val="22"/>
        </w:rPr>
        <w:t xml:space="preserve"> Indicada na assinatura eletrônica/digital deste Instrumento.</w:t>
      </w:r>
    </w:p>
    <w:p w14:paraId="5AB0EACB" w14:textId="77777777" w:rsidR="006A08E2" w:rsidRPr="00B3756A" w:rsidRDefault="006A08E2" w:rsidP="006A08E2">
      <w:pPr>
        <w:contextualSpacing/>
        <w:jc w:val="both"/>
        <w:rPr>
          <w:rFonts w:ascii="Bookman Old Style" w:hAnsi="Bookman Old Style" w:cs="Arial"/>
          <w:color w:val="000000" w:themeColor="text1"/>
          <w:sz w:val="22"/>
          <w:szCs w:val="22"/>
        </w:rPr>
      </w:pPr>
    </w:p>
    <w:p w14:paraId="502C470F" w14:textId="77777777" w:rsidR="006A08E2" w:rsidRPr="00B3756A" w:rsidRDefault="006A08E2" w:rsidP="006A08E2">
      <w:pPr>
        <w:contextualSpacing/>
        <w:jc w:val="both"/>
        <w:rPr>
          <w:rFonts w:ascii="Bookman Old Style" w:hAnsi="Bookman Old Style"/>
          <w:color w:val="000000"/>
          <w:sz w:val="22"/>
          <w:szCs w:val="22"/>
        </w:rPr>
      </w:pPr>
      <w:r w:rsidRPr="00B3756A">
        <w:rPr>
          <w:rFonts w:ascii="Bookman Old Style" w:hAnsi="Bookman Old Style" w:cs="Arial"/>
          <w:b/>
          <w:bCs/>
          <w:color w:val="000000" w:themeColor="text1"/>
          <w:sz w:val="22"/>
          <w:szCs w:val="22"/>
          <w:u w:val="single"/>
        </w:rPr>
        <w:t>TESTEMUNHA 2</w:t>
      </w:r>
      <w:r w:rsidRPr="00B3756A">
        <w:rPr>
          <w:rFonts w:ascii="Bookman Old Style" w:hAnsi="Bookman Old Style" w:cs="Arial"/>
          <w:b/>
          <w:bCs/>
          <w:color w:val="000000" w:themeColor="text1"/>
          <w:sz w:val="22"/>
          <w:szCs w:val="22"/>
        </w:rPr>
        <w:t>:</w:t>
      </w:r>
      <w:r w:rsidRPr="00B3756A">
        <w:rPr>
          <w:rFonts w:ascii="Bookman Old Style" w:hAnsi="Bookman Old Style"/>
          <w:sz w:val="22"/>
          <w:szCs w:val="22"/>
        </w:rPr>
        <w:t xml:space="preserve"> Indicada na assinatura eletrônica/digital deste Instrumento.</w:t>
      </w:r>
    </w:p>
    <w:bookmarkEnd w:id="14"/>
    <w:p w14:paraId="776F656D" w14:textId="77777777" w:rsidR="007E010D" w:rsidRPr="00B01522" w:rsidRDefault="007E010D" w:rsidP="007E010D">
      <w:pPr>
        <w:contextualSpacing/>
        <w:jc w:val="both"/>
        <w:rPr>
          <w:rFonts w:ascii="Bookman Old Style" w:hAnsi="Bookman Old Style"/>
          <w:color w:val="000000"/>
          <w:sz w:val="20"/>
          <w:szCs w:val="20"/>
        </w:rPr>
      </w:pPr>
    </w:p>
    <w:sectPr w:rsidR="007E010D" w:rsidRPr="00B01522" w:rsidSect="003060E7">
      <w:headerReference w:type="even" r:id="rId12"/>
      <w:headerReference w:type="default" r:id="rId13"/>
      <w:footerReference w:type="default" r:id="rId14"/>
      <w:pgSz w:w="11906" w:h="16838"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idico sem uso" w:date="2024-04-05T11:27:00Z" w:initials="Jsu">
    <w:p w14:paraId="2254AD1B" w14:textId="77777777" w:rsidR="00E01A3D" w:rsidRDefault="00E01A3D" w:rsidP="00E01A3D">
      <w:pPr>
        <w:pStyle w:val="Textodecomentrio"/>
        <w:rPr>
          <w:rFonts w:ascii="Bookman Old Style" w:hAnsi="Bookman Old Style" w:cs="Arial"/>
          <w:color w:val="000000"/>
          <w:sz w:val="22"/>
          <w:szCs w:val="22"/>
        </w:rPr>
      </w:pPr>
      <w:r>
        <w:rPr>
          <w:rStyle w:val="Refdecomentrio"/>
        </w:rPr>
        <w:annotationRef/>
      </w:r>
      <w:r>
        <w:rPr>
          <w:rStyle w:val="Refdecomentrio"/>
        </w:rPr>
        <w:annotationRef/>
      </w:r>
      <w:r w:rsidRPr="000E0B66">
        <w:rPr>
          <w:rFonts w:ascii="Bookman Old Style" w:hAnsi="Bookman Old Style" w:cs="Arial"/>
          <w:color w:val="000000"/>
          <w:sz w:val="22"/>
          <w:szCs w:val="22"/>
        </w:rPr>
        <w:t>Deverá ser ajustado conforme a realidade.</w:t>
      </w:r>
    </w:p>
    <w:p w14:paraId="2581A240" w14:textId="77777777" w:rsidR="00E01A3D" w:rsidRDefault="00E01A3D" w:rsidP="00E01A3D">
      <w:pPr>
        <w:pStyle w:val="Textodecomentrio"/>
        <w:rPr>
          <w:rFonts w:ascii="Bookman Old Style" w:hAnsi="Bookman Old Style" w:cs="Arial"/>
          <w:color w:val="000000"/>
          <w:sz w:val="22"/>
          <w:szCs w:val="22"/>
        </w:rPr>
      </w:pPr>
    </w:p>
    <w:p w14:paraId="1227D86F" w14:textId="793A48FD" w:rsidR="00E01A3D" w:rsidRDefault="00E01A3D" w:rsidP="00E01A3D">
      <w:pPr>
        <w:pStyle w:val="Textodecomentrio"/>
      </w:pPr>
      <w:r>
        <w:rPr>
          <w:rFonts w:ascii="Bookman Old Style" w:hAnsi="Bookman Old Style" w:cs="Arial"/>
          <w:color w:val="000000"/>
          <w:sz w:val="22"/>
          <w:szCs w:val="22"/>
        </w:rPr>
        <w:t>Se houver alguma variável, onde não tenha dias fixos de trabalho presencial, favor nos informar para mudar este texto.</w:t>
      </w:r>
    </w:p>
  </w:comment>
  <w:comment w:id="1" w:author="Juridico sem uso" w:date="2024-04-05T11:27:00Z" w:initials="Jsu">
    <w:p w14:paraId="4EC07C01" w14:textId="77777777" w:rsidR="00E01A3D" w:rsidRDefault="00E01A3D" w:rsidP="00E01A3D">
      <w:pPr>
        <w:pStyle w:val="Textodecomentrio"/>
      </w:pPr>
      <w:r>
        <w:rPr>
          <w:rStyle w:val="Refdecomentrio"/>
        </w:rPr>
        <w:annotationRef/>
      </w:r>
      <w:r>
        <w:t>Importante. Confirmar.</w:t>
      </w:r>
    </w:p>
    <w:p w14:paraId="49620097" w14:textId="77777777" w:rsidR="00E01A3D" w:rsidRDefault="00E01A3D" w:rsidP="00E01A3D">
      <w:pPr>
        <w:pStyle w:val="Textodecomentrio"/>
      </w:pPr>
    </w:p>
    <w:p w14:paraId="18507299" w14:textId="4FBD6C9B" w:rsidR="00E01A3D" w:rsidRDefault="00E01A3D" w:rsidP="00E01A3D">
      <w:pPr>
        <w:pStyle w:val="Textodecomentrio"/>
      </w:pPr>
      <w:r>
        <w:t>Se for artigo 62 da CLT, precisaremos mudar.</w:t>
      </w:r>
    </w:p>
  </w:comment>
  <w:comment w:id="2" w:author="Juridico sem uso" w:date="2024-04-05T11:27:00Z" w:initials="Jsu">
    <w:p w14:paraId="7784EEA5" w14:textId="1C44668A" w:rsidR="00E01A3D" w:rsidRDefault="00E01A3D">
      <w:pPr>
        <w:pStyle w:val="Textodecomentrio"/>
      </w:pPr>
      <w:r>
        <w:rPr>
          <w:rStyle w:val="Refdecomentrio"/>
        </w:rPr>
        <w:annotationRef/>
      </w:r>
      <w:r>
        <w:t>Este valor é a sugestão para aplicação. Recomendamos um valor entre R$ 50,00 e R$ 100,00</w:t>
      </w:r>
    </w:p>
  </w:comment>
  <w:comment w:id="4" w:author="Juridico sem uso" w:date="2024-04-05T11:27:00Z" w:initials="Jsu">
    <w:p w14:paraId="10C12188" w14:textId="77777777" w:rsidR="00E01A3D" w:rsidRDefault="00E01A3D" w:rsidP="00E01A3D">
      <w:pPr>
        <w:pStyle w:val="Textodecomentrio"/>
      </w:pPr>
      <w:r>
        <w:rPr>
          <w:rStyle w:val="Refdecomentrio"/>
        </w:rPr>
        <w:annotationRef/>
      </w:r>
      <w:proofErr w:type="spellStart"/>
      <w:r>
        <w:t>Jà</w:t>
      </w:r>
      <w:proofErr w:type="spellEnd"/>
      <w:r>
        <w:t xml:space="preserve"> tivemos casos de condenação de grandes empresas pela falta dessas informações </w:t>
      </w:r>
    </w:p>
    <w:p w14:paraId="5C301062" w14:textId="77777777" w:rsidR="00E01A3D" w:rsidRDefault="00E01A3D" w:rsidP="00E01A3D">
      <w:pPr>
        <w:pStyle w:val="Textodecomentrio"/>
      </w:pPr>
    </w:p>
    <w:p w14:paraId="3951D049" w14:textId="3AF15F5C" w:rsidR="00E01A3D" w:rsidRDefault="00E01A3D" w:rsidP="00E01A3D">
      <w:pPr>
        <w:pStyle w:val="Textodecomentrio"/>
      </w:pPr>
      <w:hyperlink r:id="rId1" w:history="1">
        <w:r w:rsidRPr="00D439BE">
          <w:rPr>
            <w:rStyle w:val="Hyperlink"/>
          </w:rPr>
          <w:t>https://www.affigueiredo.com.br/video-nota-tecnica-mpt-regulamenta-requisitos-necessarios-para-o-aditivo-do-home-office-revisao-para-os-casos-de-home-office/</w:t>
        </w:r>
      </w:hyperlink>
    </w:p>
  </w:comment>
  <w:comment w:id="5" w:author="Juridico sem uso" w:date="2024-04-05T11:28:00Z" w:initials="Jsu">
    <w:p w14:paraId="47983E15" w14:textId="77777777" w:rsidR="00E01A3D" w:rsidRDefault="00E01A3D" w:rsidP="00E01A3D">
      <w:pPr>
        <w:pStyle w:val="Textodecomentrio"/>
        <w:ind w:left="708"/>
      </w:pPr>
      <w:r>
        <w:rPr>
          <w:rStyle w:val="Refdecomentrio"/>
        </w:rPr>
        <w:annotationRef/>
      </w:r>
      <w:r w:rsidRPr="009A542D">
        <w:rPr>
          <w:b/>
          <w:u w:val="single"/>
        </w:rPr>
        <w:t>OPCIONAL:</w:t>
      </w:r>
      <w:r>
        <w:t xml:space="preserve"> </w:t>
      </w:r>
    </w:p>
    <w:p w14:paraId="36928D56" w14:textId="77777777" w:rsidR="00E01A3D" w:rsidRDefault="00E01A3D" w:rsidP="00E01A3D">
      <w:pPr>
        <w:pStyle w:val="Textodecomentrio"/>
        <w:ind w:left="708"/>
      </w:pPr>
      <w:r>
        <w:t xml:space="preserve">Se o uso da imagem for para </w:t>
      </w:r>
    </w:p>
    <w:p w14:paraId="2F44F0B0" w14:textId="77777777" w:rsidR="00E01A3D" w:rsidRDefault="00E01A3D" w:rsidP="00E01A3D">
      <w:pPr>
        <w:pStyle w:val="Textodecomentrio"/>
        <w:ind w:left="708"/>
      </w:pPr>
      <w:r>
        <w:t xml:space="preserve">veiculação interna, esta cláusula </w:t>
      </w:r>
    </w:p>
    <w:p w14:paraId="02D25E9E" w14:textId="77777777" w:rsidR="00E01A3D" w:rsidRDefault="00E01A3D" w:rsidP="00E01A3D">
      <w:pPr>
        <w:pStyle w:val="Textodecomentrio"/>
        <w:ind w:left="708"/>
      </w:pPr>
      <w:r>
        <w:t xml:space="preserve">pode ser utilizada. Se para </w:t>
      </w:r>
    </w:p>
    <w:p w14:paraId="5B847C3C" w14:textId="77777777" w:rsidR="00E01A3D" w:rsidRDefault="00E01A3D" w:rsidP="00E01A3D">
      <w:pPr>
        <w:pStyle w:val="Textodecomentrio"/>
        <w:ind w:left="708"/>
      </w:pPr>
      <w:r>
        <w:t xml:space="preserve">utilização em COMERCIAIS, </w:t>
      </w:r>
    </w:p>
    <w:p w14:paraId="049EE36B" w14:textId="77777777" w:rsidR="00E01A3D" w:rsidRDefault="00E01A3D" w:rsidP="00E01A3D">
      <w:pPr>
        <w:pStyle w:val="Textodecomentrio"/>
        <w:ind w:left="708"/>
      </w:pPr>
      <w:r>
        <w:t>deve-se ajustar contraprestação</w:t>
      </w:r>
    </w:p>
    <w:p w14:paraId="24594A23" w14:textId="5E872D47" w:rsidR="00E01A3D" w:rsidRDefault="00E01A3D" w:rsidP="00E01A3D">
      <w:pPr>
        <w:pStyle w:val="Textodecomentrio"/>
      </w:pPr>
      <w:r>
        <w:t xml:space="preserve"> pelo uso, e consignar o valor.</w:t>
      </w:r>
    </w:p>
  </w:comment>
  <w:comment w:id="6" w:author="Juridico sem uso" w:date="2024-04-05T11:28:00Z" w:initials="Jsu">
    <w:p w14:paraId="5E67A696" w14:textId="352B1EFB" w:rsidR="00E01A3D" w:rsidRDefault="00E01A3D">
      <w:pPr>
        <w:pStyle w:val="Textodecomentrio"/>
      </w:pPr>
      <w:r>
        <w:rPr>
          <w:rStyle w:val="Refdecomentrio"/>
        </w:rPr>
        <w:annotationRef/>
      </w:r>
      <w:r>
        <w:t>Lei Geral de Proteção de Dados – entrada em vigor em 2020</w:t>
      </w:r>
    </w:p>
  </w:comment>
  <w:comment w:id="7" w:author="Juridico sem uso" w:date="2024-04-05T11:28:00Z" w:initials="Jsu">
    <w:p w14:paraId="35A9BCD3" w14:textId="47A1248B" w:rsidR="00E01A3D" w:rsidRDefault="00E01A3D">
      <w:pPr>
        <w:pStyle w:val="Textodecomentrio"/>
      </w:pPr>
      <w:r>
        <w:rPr>
          <w:rStyle w:val="Refdecomentrio"/>
        </w:rPr>
        <w:annotationRef/>
      </w:r>
      <w:r>
        <w:t>Afastamento</w:t>
      </w:r>
    </w:p>
  </w:comment>
  <w:comment w:id="8" w:author="Juridico sem uso" w:date="2024-04-05T11:28:00Z" w:initials="Jsu">
    <w:p w14:paraId="0D33E67C" w14:textId="77777777" w:rsidR="00E01A3D" w:rsidRDefault="00E01A3D" w:rsidP="00E01A3D">
      <w:pPr>
        <w:pStyle w:val="Textodecomentrio"/>
      </w:pPr>
      <w:r>
        <w:rPr>
          <w:rStyle w:val="Refdecomentrio"/>
        </w:rPr>
        <w:annotationRef/>
      </w:r>
      <w:r>
        <w:t>Podemos ajustar já incluindo a forma de pagamento.</w:t>
      </w:r>
    </w:p>
    <w:p w14:paraId="1B1DC91D" w14:textId="77777777" w:rsidR="00E01A3D" w:rsidRDefault="00E01A3D" w:rsidP="00E01A3D">
      <w:pPr>
        <w:pStyle w:val="Textodecomentrio"/>
      </w:pPr>
    </w:p>
    <w:p w14:paraId="60B91B80" w14:textId="77777777" w:rsidR="00E01A3D" w:rsidRDefault="00E01A3D" w:rsidP="00E01A3D">
      <w:pPr>
        <w:pStyle w:val="Textodecomentrio"/>
      </w:pPr>
      <w:r>
        <w:t xml:space="preserve">Mas, devemos lembrar que esta regra </w:t>
      </w:r>
      <w:proofErr w:type="gramStart"/>
      <w:r>
        <w:t>presta-se</w:t>
      </w:r>
      <w:proofErr w:type="gramEnd"/>
      <w:r>
        <w:t xml:space="preserve"> a efeito moral, pois mesmo que o empregado não pague, o plano de saúde deverá ser mantido.</w:t>
      </w:r>
    </w:p>
    <w:p w14:paraId="3860DFA8" w14:textId="77777777" w:rsidR="00E01A3D" w:rsidRDefault="00E01A3D" w:rsidP="00E01A3D">
      <w:pPr>
        <w:pStyle w:val="Textodecomentrio"/>
      </w:pPr>
    </w:p>
    <w:p w14:paraId="6014FB2D" w14:textId="777107EB" w:rsidR="00E01A3D" w:rsidRDefault="00E01A3D" w:rsidP="00E01A3D">
      <w:pPr>
        <w:pStyle w:val="Textodecomentrio"/>
      </w:pPr>
      <w:r>
        <w:t>Em suma: JAMAIS cortem o plano de saúde</w:t>
      </w:r>
    </w:p>
  </w:comment>
  <w:comment w:id="9" w:author="Juridico sem uso" w:date="2024-04-05T11:29:00Z" w:initials="Jsu">
    <w:p w14:paraId="05A0372B" w14:textId="02A1AB03" w:rsidR="00E01A3D" w:rsidRDefault="00E01A3D">
      <w:pPr>
        <w:pStyle w:val="Textodecomentrio"/>
      </w:pPr>
      <w:r>
        <w:rPr>
          <w:rStyle w:val="Refdecomentrio"/>
        </w:rPr>
        <w:annotationRef/>
      </w:r>
      <w:r>
        <w:t>Se for equipamento próprio, comunicar, pois há um termo de “locação” a ser inserido.</w:t>
      </w:r>
    </w:p>
  </w:comment>
  <w:comment w:id="10" w:author="Juridico sem uso" w:date="2024-04-05T11:29:00Z" w:initials="Jsu">
    <w:p w14:paraId="774EC2A3" w14:textId="171BD860" w:rsidR="00E01A3D" w:rsidRDefault="00E01A3D">
      <w:pPr>
        <w:pStyle w:val="Textodecomentrio"/>
      </w:pPr>
      <w:r>
        <w:rPr>
          <w:rStyle w:val="Refdecomentrio"/>
        </w:rPr>
        <w:annotationRef/>
      </w:r>
      <w:r>
        <w:t>Confirmar se com o DP ou outro departamento</w:t>
      </w:r>
    </w:p>
  </w:comment>
  <w:comment w:id="12" w:author="Juridico sem uso" w:date="2024-04-05T11:29:00Z" w:initials="Jsu">
    <w:p w14:paraId="7770E5FF" w14:textId="77777777" w:rsidR="00E01A3D" w:rsidRDefault="00E01A3D" w:rsidP="00E01A3D">
      <w:pPr>
        <w:pStyle w:val="Textodecomentrio"/>
      </w:pPr>
      <w:r>
        <w:rPr>
          <w:rStyle w:val="Refdecomentrio"/>
        </w:rPr>
        <w:annotationRef/>
      </w:r>
      <w:bookmarkStart w:id="13" w:name="_Hlk103094192"/>
      <w:r>
        <w:t>Confirmar se temos algum documento assinado pelo profissional que comprove esses dados que utilizaremos para a assinatura.</w:t>
      </w:r>
    </w:p>
    <w:p w14:paraId="413460CC" w14:textId="77777777" w:rsidR="00E01A3D" w:rsidRDefault="00E01A3D" w:rsidP="00E01A3D">
      <w:pPr>
        <w:pStyle w:val="Textodecomentrio"/>
      </w:pPr>
    </w:p>
    <w:p w14:paraId="11724103" w14:textId="77777777" w:rsidR="00E01A3D" w:rsidRDefault="00E01A3D" w:rsidP="00E01A3D">
      <w:pPr>
        <w:pStyle w:val="Textodecomentrio"/>
      </w:pPr>
      <w:r>
        <w:t>Pode ser algum documento assinado durante o processo de seleção de mão de obra.</w:t>
      </w:r>
    </w:p>
    <w:p w14:paraId="6734CDD4" w14:textId="77777777" w:rsidR="00E01A3D" w:rsidRDefault="00E01A3D" w:rsidP="00E01A3D">
      <w:pPr>
        <w:pStyle w:val="Textodecomentrio"/>
      </w:pPr>
    </w:p>
    <w:p w14:paraId="02A5B083" w14:textId="6FC931A1" w:rsidR="00E01A3D" w:rsidRDefault="00E01A3D" w:rsidP="00E01A3D">
      <w:pPr>
        <w:pStyle w:val="Textodecomentrio"/>
      </w:pPr>
      <w:r>
        <w:t>Pode ser, também, um e-mail corporativo da própria empresa, caso estejamos falando de um profissional já contratado.</w:t>
      </w:r>
      <w:bookmarkEnd w:id="13"/>
    </w:p>
  </w:comment>
  <w:comment w:id="15" w:author="Juridico sem uso" w:date="2024-04-05T11:29:00Z" w:initials="Jsu">
    <w:p w14:paraId="706F101F" w14:textId="4276E5AB" w:rsidR="00E01A3D" w:rsidRDefault="00E01A3D">
      <w:pPr>
        <w:pStyle w:val="Textodecomentrio"/>
      </w:pPr>
      <w:r>
        <w:rPr>
          <w:rStyle w:val="Refdecomentrio"/>
        </w:rPr>
        <w:annotationRef/>
      </w:r>
      <w:r>
        <w:t xml:space="preserve">Se a assinatura não se der na data do </w:t>
      </w:r>
      <w:proofErr w:type="spellStart"/>
      <w:r>
        <w:t>inicio</w:t>
      </w:r>
      <w:proofErr w:type="spellEnd"/>
      <w:r>
        <w:t xml:space="preserve"> do trabalho, inserir manualmente a data correta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27D86F" w15:done="0"/>
  <w15:commentEx w15:paraId="18507299" w15:done="0"/>
  <w15:commentEx w15:paraId="7784EEA5" w15:done="0"/>
  <w15:commentEx w15:paraId="3951D049" w15:done="0"/>
  <w15:commentEx w15:paraId="24594A23" w15:done="0"/>
  <w15:commentEx w15:paraId="5E67A696" w15:done="0"/>
  <w15:commentEx w15:paraId="35A9BCD3" w15:done="0"/>
  <w15:commentEx w15:paraId="6014FB2D" w15:done="0"/>
  <w15:commentEx w15:paraId="05A0372B" w15:done="0"/>
  <w15:commentEx w15:paraId="774EC2A3" w15:done="0"/>
  <w15:commentEx w15:paraId="02A5B083" w15:done="0"/>
  <w15:commentEx w15:paraId="706F1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B73A530" w16cex:dateUtc="2024-04-05T14:27:00Z"/>
  <w16cex:commentExtensible w16cex:durableId="1196AFFD" w16cex:dateUtc="2024-04-05T14:27:00Z"/>
  <w16cex:commentExtensible w16cex:durableId="16F31F01" w16cex:dateUtc="2024-04-05T14:27:00Z"/>
  <w16cex:commentExtensible w16cex:durableId="711D5A33" w16cex:dateUtc="2024-04-05T14:27:00Z"/>
  <w16cex:commentExtensible w16cex:durableId="2573C318" w16cex:dateUtc="2024-04-05T14:28:00Z"/>
  <w16cex:commentExtensible w16cex:durableId="57D81EFA" w16cex:dateUtc="2024-04-05T14:28:00Z"/>
  <w16cex:commentExtensible w16cex:durableId="27823241" w16cex:dateUtc="2024-04-05T14:28:00Z"/>
  <w16cex:commentExtensible w16cex:durableId="24FECD24" w16cex:dateUtc="2024-04-05T14:28:00Z"/>
  <w16cex:commentExtensible w16cex:durableId="2F53B1BE" w16cex:dateUtc="2024-04-05T14:29:00Z"/>
  <w16cex:commentExtensible w16cex:durableId="1778C675" w16cex:dateUtc="2024-04-05T14:29:00Z"/>
  <w16cex:commentExtensible w16cex:durableId="27C69F7D" w16cex:dateUtc="2024-04-05T14:29:00Z"/>
  <w16cex:commentExtensible w16cex:durableId="17EB2305" w16cex:dateUtc="2024-04-0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27D86F" w16cid:durableId="0B73A530"/>
  <w16cid:commentId w16cid:paraId="18507299" w16cid:durableId="1196AFFD"/>
  <w16cid:commentId w16cid:paraId="7784EEA5" w16cid:durableId="16F31F01"/>
  <w16cid:commentId w16cid:paraId="3951D049" w16cid:durableId="711D5A33"/>
  <w16cid:commentId w16cid:paraId="24594A23" w16cid:durableId="2573C318"/>
  <w16cid:commentId w16cid:paraId="5E67A696" w16cid:durableId="57D81EFA"/>
  <w16cid:commentId w16cid:paraId="35A9BCD3" w16cid:durableId="27823241"/>
  <w16cid:commentId w16cid:paraId="6014FB2D" w16cid:durableId="24FECD24"/>
  <w16cid:commentId w16cid:paraId="05A0372B" w16cid:durableId="2F53B1BE"/>
  <w16cid:commentId w16cid:paraId="774EC2A3" w16cid:durableId="1778C675"/>
  <w16cid:commentId w16cid:paraId="02A5B083" w16cid:durableId="27C69F7D"/>
  <w16cid:commentId w16cid:paraId="706F101F" w16cid:durableId="17EB23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55807" w14:textId="77777777" w:rsidR="00E7226E" w:rsidRDefault="00E7226E">
      <w:r>
        <w:separator/>
      </w:r>
    </w:p>
  </w:endnote>
  <w:endnote w:type="continuationSeparator" w:id="0">
    <w:p w14:paraId="24714116" w14:textId="77777777" w:rsidR="00E7226E" w:rsidRDefault="00E72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Trebuchet MS,MS Mincho">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B1D4A" w14:textId="77777777" w:rsidR="00663532" w:rsidRDefault="00663532" w:rsidP="0022565B">
    <w:pPr>
      <w:pStyle w:val="Rodap"/>
      <w:jc w:val="right"/>
      <w:rPr>
        <w:rFonts w:ascii="Bookman Old Style" w:hAnsi="Bookman Old Style"/>
        <w:sz w:val="18"/>
        <w:szCs w:val="18"/>
      </w:rPr>
    </w:pPr>
  </w:p>
  <w:p w14:paraId="277F60B3" w14:textId="77777777" w:rsidR="00663532" w:rsidRPr="00084D33" w:rsidRDefault="00663532" w:rsidP="00084D33">
    <w:pPr>
      <w:pStyle w:val="Rodap"/>
      <w:jc w:val="right"/>
      <w:rPr>
        <w:rFonts w:ascii="Bookman Old Style" w:hAnsi="Bookman Old Style"/>
      </w:rPr>
    </w:pPr>
    <w:r w:rsidRPr="003060E7">
      <w:rPr>
        <w:rFonts w:ascii="Bookman Old Style" w:hAnsi="Bookman Old Style"/>
        <w:b/>
        <w:sz w:val="18"/>
        <w:szCs w:val="18"/>
      </w:rPr>
      <w:fldChar w:fldCharType="begin"/>
    </w:r>
    <w:r w:rsidRPr="003060E7">
      <w:rPr>
        <w:rFonts w:ascii="Bookman Old Style" w:hAnsi="Bookman Old Style"/>
        <w:b/>
        <w:sz w:val="18"/>
        <w:szCs w:val="18"/>
      </w:rPr>
      <w:instrText>PAGE</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r w:rsidRPr="003060E7">
      <w:rPr>
        <w:rFonts w:ascii="Bookman Old Style" w:hAnsi="Bookman Old Style"/>
        <w:sz w:val="18"/>
        <w:szCs w:val="18"/>
      </w:rPr>
      <w:t xml:space="preserve"> de </w:t>
    </w:r>
    <w:r w:rsidRPr="003060E7">
      <w:rPr>
        <w:rFonts w:ascii="Bookman Old Style" w:hAnsi="Bookman Old Style"/>
        <w:b/>
        <w:sz w:val="18"/>
        <w:szCs w:val="18"/>
      </w:rPr>
      <w:fldChar w:fldCharType="begin"/>
    </w:r>
    <w:r w:rsidRPr="003060E7">
      <w:rPr>
        <w:rFonts w:ascii="Bookman Old Style" w:hAnsi="Bookman Old Style"/>
        <w:b/>
        <w:sz w:val="18"/>
        <w:szCs w:val="18"/>
      </w:rPr>
      <w:instrText>NUMPAGES</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DAA88" w14:textId="77777777" w:rsidR="00E7226E" w:rsidRDefault="00E7226E">
      <w:r>
        <w:separator/>
      </w:r>
    </w:p>
  </w:footnote>
  <w:footnote w:type="continuationSeparator" w:id="0">
    <w:p w14:paraId="59C09E91" w14:textId="77777777" w:rsidR="00E7226E" w:rsidRDefault="00E72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A18E2" w14:textId="77777777" w:rsidR="00663532" w:rsidRDefault="00663532" w:rsidP="00D35FB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6593CC3" w14:textId="77777777" w:rsidR="00663532" w:rsidRDefault="00663532" w:rsidP="00D35FB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4DAC6" w14:textId="77777777" w:rsidR="00663532" w:rsidRDefault="00663532" w:rsidP="00D35FB0">
    <w:pPr>
      <w:pStyle w:val="Cabealho"/>
      <w:ind w:right="360"/>
      <w:rPr>
        <w:noProof/>
      </w:rPr>
    </w:pPr>
  </w:p>
  <w:p w14:paraId="7869B8D1" w14:textId="77777777" w:rsidR="00663532" w:rsidRDefault="00663532" w:rsidP="00D35FB0">
    <w:pPr>
      <w:pStyle w:val="Cabealho"/>
      <w:ind w:right="360"/>
      <w:rPr>
        <w:noProof/>
      </w:rPr>
    </w:pPr>
  </w:p>
  <w:p w14:paraId="0AE4106E" w14:textId="77777777" w:rsidR="00663532" w:rsidRPr="003060E7" w:rsidRDefault="00663532" w:rsidP="00D35FB0">
    <w:pPr>
      <w:pStyle w:val="Cabealho"/>
      <w:ind w:right="360"/>
      <w:rPr>
        <w:noProof/>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488"/>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227FD4"/>
    <w:multiLevelType w:val="hybridMultilevel"/>
    <w:tmpl w:val="96C6BFBE"/>
    <w:lvl w:ilvl="0" w:tplc="F80204F6">
      <w:start w:val="1"/>
      <w:numFmt w:val="decimal"/>
      <w:lvlText w:val="31.%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3821594"/>
    <w:multiLevelType w:val="hybridMultilevel"/>
    <w:tmpl w:val="02AAA3B6"/>
    <w:lvl w:ilvl="0" w:tplc="A420008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3845628"/>
    <w:multiLevelType w:val="hybridMultilevel"/>
    <w:tmpl w:val="126CFD6A"/>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4" w15:restartNumberingAfterBreak="0">
    <w:nsid w:val="161131EE"/>
    <w:multiLevelType w:val="hybridMultilevel"/>
    <w:tmpl w:val="76B23110"/>
    <w:lvl w:ilvl="0" w:tplc="2F4CEFAA">
      <w:start w:val="1"/>
      <w:numFmt w:val="decimal"/>
      <w:lvlText w:val="%1.1"/>
      <w:lvlJc w:val="left"/>
      <w:pPr>
        <w:ind w:left="1637"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D91D95"/>
    <w:multiLevelType w:val="multilevel"/>
    <w:tmpl w:val="4A72869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27F10EF4"/>
    <w:multiLevelType w:val="hybridMultilevel"/>
    <w:tmpl w:val="A77CCB4C"/>
    <w:lvl w:ilvl="0" w:tplc="A54AA8C8">
      <w:start w:val="1"/>
      <w:numFmt w:val="decimal"/>
      <w:lvlText w:val="30.%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8254A46"/>
    <w:multiLevelType w:val="hybridMultilevel"/>
    <w:tmpl w:val="2B3CE7C2"/>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8" w15:restartNumberingAfterBreak="0">
    <w:nsid w:val="2A3F62C0"/>
    <w:multiLevelType w:val="multilevel"/>
    <w:tmpl w:val="39C00560"/>
    <w:lvl w:ilvl="0">
      <w:start w:val="6"/>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9" w15:restartNumberingAfterBreak="0">
    <w:nsid w:val="2A675B6E"/>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0" w15:restartNumberingAfterBreak="0">
    <w:nsid w:val="302825DE"/>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32135CA"/>
    <w:multiLevelType w:val="hybridMultilevel"/>
    <w:tmpl w:val="33628B86"/>
    <w:lvl w:ilvl="0" w:tplc="FBC43288">
      <w:start w:val="1"/>
      <w:numFmt w:val="lowerLetter"/>
      <w:lvlText w:val="%1)"/>
      <w:lvlJc w:val="left"/>
      <w:pPr>
        <w:ind w:left="720" w:hanging="360"/>
      </w:pPr>
      <w:rPr>
        <w:rFonts w:hint="default"/>
        <w:b w:val="0"/>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4DA3EE8"/>
    <w:multiLevelType w:val="multilevel"/>
    <w:tmpl w:val="01F6802A"/>
    <w:lvl w:ilvl="0">
      <w:start w:val="1"/>
      <w:numFmt w:val="decimal"/>
      <w:lvlText w:val="%1"/>
      <w:lvlJc w:val="left"/>
      <w:pPr>
        <w:ind w:left="360" w:hanging="360"/>
      </w:pPr>
      <w:rPr>
        <w:rFonts w:cs="Arial"/>
        <w:color w:val="auto"/>
      </w:rPr>
    </w:lvl>
    <w:lvl w:ilvl="1">
      <w:start w:val="1"/>
      <w:numFmt w:val="decimal"/>
      <w:lvlText w:val="%1.%2"/>
      <w:lvlJc w:val="left"/>
      <w:pPr>
        <w:ind w:left="360" w:hanging="360"/>
      </w:pPr>
      <w:rPr>
        <w:rFonts w:cs="Arial"/>
        <w:color w:val="auto"/>
      </w:rPr>
    </w:lvl>
    <w:lvl w:ilvl="2">
      <w:start w:val="1"/>
      <w:numFmt w:val="decimal"/>
      <w:lvlText w:val="%1.%2.%3"/>
      <w:lvlJc w:val="left"/>
      <w:pPr>
        <w:ind w:left="720" w:hanging="720"/>
      </w:pPr>
      <w:rPr>
        <w:rFonts w:cs="Arial"/>
        <w:color w:val="auto"/>
      </w:rPr>
    </w:lvl>
    <w:lvl w:ilvl="3">
      <w:start w:val="1"/>
      <w:numFmt w:val="decimal"/>
      <w:lvlText w:val="%1.%2.%3.%4"/>
      <w:lvlJc w:val="left"/>
      <w:pPr>
        <w:ind w:left="1080" w:hanging="1080"/>
      </w:pPr>
      <w:rPr>
        <w:rFonts w:cs="Arial"/>
        <w:color w:val="auto"/>
      </w:rPr>
    </w:lvl>
    <w:lvl w:ilvl="4">
      <w:start w:val="1"/>
      <w:numFmt w:val="decimal"/>
      <w:lvlText w:val="%1.%2.%3.%4.%5"/>
      <w:lvlJc w:val="left"/>
      <w:pPr>
        <w:ind w:left="1080" w:hanging="1080"/>
      </w:pPr>
      <w:rPr>
        <w:rFonts w:cs="Arial"/>
        <w:color w:val="auto"/>
      </w:rPr>
    </w:lvl>
    <w:lvl w:ilvl="5">
      <w:start w:val="1"/>
      <w:numFmt w:val="decimal"/>
      <w:lvlText w:val="%1.%2.%3.%4.%5.%6"/>
      <w:lvlJc w:val="left"/>
      <w:pPr>
        <w:ind w:left="1440" w:hanging="1440"/>
      </w:pPr>
      <w:rPr>
        <w:rFonts w:cs="Arial"/>
        <w:color w:val="auto"/>
      </w:rPr>
    </w:lvl>
    <w:lvl w:ilvl="6">
      <w:start w:val="1"/>
      <w:numFmt w:val="decimal"/>
      <w:lvlText w:val="%1.%2.%3.%4.%5.%6.%7"/>
      <w:lvlJc w:val="left"/>
      <w:pPr>
        <w:ind w:left="1440" w:hanging="1440"/>
      </w:pPr>
      <w:rPr>
        <w:rFonts w:cs="Arial"/>
        <w:color w:val="auto"/>
      </w:rPr>
    </w:lvl>
    <w:lvl w:ilvl="7">
      <w:start w:val="1"/>
      <w:numFmt w:val="decimal"/>
      <w:lvlText w:val="%1.%2.%3.%4.%5.%6.%7.%8"/>
      <w:lvlJc w:val="left"/>
      <w:pPr>
        <w:ind w:left="1800" w:hanging="1800"/>
      </w:pPr>
      <w:rPr>
        <w:rFonts w:cs="Arial"/>
        <w:color w:val="auto"/>
      </w:rPr>
    </w:lvl>
    <w:lvl w:ilvl="8">
      <w:start w:val="1"/>
      <w:numFmt w:val="decimal"/>
      <w:lvlText w:val="%1.%2.%3.%4.%5.%6.%7.%8.%9"/>
      <w:lvlJc w:val="left"/>
      <w:pPr>
        <w:ind w:left="1800" w:hanging="1800"/>
      </w:pPr>
      <w:rPr>
        <w:rFonts w:cs="Arial"/>
        <w:color w:val="auto"/>
      </w:rPr>
    </w:lvl>
  </w:abstractNum>
  <w:abstractNum w:abstractNumId="13" w15:restartNumberingAfterBreak="0">
    <w:nsid w:val="3B461F27"/>
    <w:multiLevelType w:val="hybridMultilevel"/>
    <w:tmpl w:val="CA64F788"/>
    <w:lvl w:ilvl="0" w:tplc="B6F44C82">
      <w:start w:val="2"/>
      <w:numFmt w:val="decimal"/>
      <w:lvlText w:val="%1.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541209F"/>
    <w:multiLevelType w:val="hybridMultilevel"/>
    <w:tmpl w:val="89DEA52E"/>
    <w:lvl w:ilvl="0" w:tplc="0416001B">
      <w:start w:val="1"/>
      <w:numFmt w:val="lowerRoman"/>
      <w:lvlText w:val="%1."/>
      <w:lvlJc w:val="right"/>
      <w:pPr>
        <w:ind w:left="720" w:hanging="360"/>
      </w:pPr>
    </w:lvl>
    <w:lvl w:ilvl="1" w:tplc="5328BE4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AC123A5"/>
    <w:multiLevelType w:val="multilevel"/>
    <w:tmpl w:val="47C48980"/>
    <w:lvl w:ilvl="0">
      <w:start w:val="9"/>
      <w:numFmt w:val="decimal"/>
      <w:lvlText w:val="%1"/>
      <w:lvlJc w:val="left"/>
      <w:pPr>
        <w:ind w:left="360" w:hanging="360"/>
      </w:pPr>
      <w:rPr>
        <w:rFonts w:eastAsia="Times New Roman" w:cs="Times New Roman" w:hint="default"/>
      </w:rPr>
    </w:lvl>
    <w:lvl w:ilvl="1">
      <w:start w:val="1"/>
      <w:numFmt w:val="decimal"/>
      <w:lvlText w:val="%1.%2"/>
      <w:lvlJc w:val="left"/>
      <w:pPr>
        <w:ind w:left="360" w:hanging="36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16" w15:restartNumberingAfterBreak="0">
    <w:nsid w:val="4CC67C1C"/>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E491A45"/>
    <w:multiLevelType w:val="multilevel"/>
    <w:tmpl w:val="19ECC2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3FC41B2"/>
    <w:multiLevelType w:val="hybridMultilevel"/>
    <w:tmpl w:val="05886E18"/>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19" w15:restartNumberingAfterBreak="0">
    <w:nsid w:val="57E657B0"/>
    <w:multiLevelType w:val="hybridMultilevel"/>
    <w:tmpl w:val="092659E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0" w15:restartNumberingAfterBreak="0">
    <w:nsid w:val="5A1C228E"/>
    <w:multiLevelType w:val="hybridMultilevel"/>
    <w:tmpl w:val="CBF63BF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AFC4A2A"/>
    <w:multiLevelType w:val="multilevel"/>
    <w:tmpl w:val="CF0C891C"/>
    <w:lvl w:ilvl="0">
      <w:start w:val="1"/>
      <w:numFmt w:val="decimal"/>
      <w:lvlText w:val="%1"/>
      <w:lvlJc w:val="left"/>
      <w:pPr>
        <w:ind w:left="720" w:hanging="720"/>
      </w:pPr>
      <w:rPr>
        <w:rFonts w:eastAsia="Calibri" w:cs="Times New Roman" w:hint="default"/>
      </w:rPr>
    </w:lvl>
    <w:lvl w:ilvl="1">
      <w:start w:val="1"/>
      <w:numFmt w:val="decimal"/>
      <w:lvlText w:val="%1.%2"/>
      <w:lvlJc w:val="left"/>
      <w:pPr>
        <w:ind w:left="720" w:hanging="720"/>
      </w:pPr>
      <w:rPr>
        <w:rFonts w:eastAsia="Calibri" w:cs="Times New Roman" w:hint="default"/>
      </w:rPr>
    </w:lvl>
    <w:lvl w:ilvl="2">
      <w:start w:val="1"/>
      <w:numFmt w:val="upperLetter"/>
      <w:lvlText w:val="%1.%2.%3"/>
      <w:lvlJc w:val="left"/>
      <w:pPr>
        <w:ind w:left="720" w:hanging="720"/>
      </w:pPr>
      <w:rPr>
        <w:rFonts w:eastAsia="Calibri" w:cs="Times New Roman" w:hint="default"/>
      </w:rPr>
    </w:lvl>
    <w:lvl w:ilvl="3">
      <w:start w:val="1"/>
      <w:numFmt w:val="decimal"/>
      <w:lvlText w:val="%1.%2.%3.%4"/>
      <w:lvlJc w:val="left"/>
      <w:pPr>
        <w:ind w:left="720" w:hanging="720"/>
      </w:pPr>
      <w:rPr>
        <w:rFonts w:eastAsia="Calibri" w:cs="Times New Roman" w:hint="default"/>
      </w:rPr>
    </w:lvl>
    <w:lvl w:ilvl="4">
      <w:start w:val="1"/>
      <w:numFmt w:val="decimal"/>
      <w:lvlText w:val="%1.%2.%3.%4.%5"/>
      <w:lvlJc w:val="left"/>
      <w:pPr>
        <w:ind w:left="1080" w:hanging="1080"/>
      </w:pPr>
      <w:rPr>
        <w:rFonts w:eastAsia="Calibri" w:cs="Times New Roman" w:hint="default"/>
      </w:rPr>
    </w:lvl>
    <w:lvl w:ilvl="5">
      <w:start w:val="1"/>
      <w:numFmt w:val="decimal"/>
      <w:lvlText w:val="%1.%2.%3.%4.%5.%6"/>
      <w:lvlJc w:val="left"/>
      <w:pPr>
        <w:ind w:left="1080" w:hanging="1080"/>
      </w:pPr>
      <w:rPr>
        <w:rFonts w:eastAsia="Calibri" w:cs="Times New Roman" w:hint="default"/>
      </w:rPr>
    </w:lvl>
    <w:lvl w:ilvl="6">
      <w:start w:val="1"/>
      <w:numFmt w:val="decimal"/>
      <w:lvlText w:val="%1.%2.%3.%4.%5.%6.%7"/>
      <w:lvlJc w:val="left"/>
      <w:pPr>
        <w:ind w:left="1440" w:hanging="1440"/>
      </w:pPr>
      <w:rPr>
        <w:rFonts w:eastAsia="Calibri" w:cs="Times New Roman" w:hint="default"/>
      </w:rPr>
    </w:lvl>
    <w:lvl w:ilvl="7">
      <w:start w:val="1"/>
      <w:numFmt w:val="decimal"/>
      <w:lvlText w:val="%1.%2.%3.%4.%5.%6.%7.%8"/>
      <w:lvlJc w:val="left"/>
      <w:pPr>
        <w:ind w:left="1440" w:hanging="1440"/>
      </w:pPr>
      <w:rPr>
        <w:rFonts w:eastAsia="Calibri" w:cs="Times New Roman" w:hint="default"/>
      </w:rPr>
    </w:lvl>
    <w:lvl w:ilvl="8">
      <w:start w:val="1"/>
      <w:numFmt w:val="decimal"/>
      <w:lvlText w:val="%1.%2.%3.%4.%5.%6.%7.%8.%9"/>
      <w:lvlJc w:val="left"/>
      <w:pPr>
        <w:ind w:left="1800" w:hanging="1800"/>
      </w:pPr>
      <w:rPr>
        <w:rFonts w:eastAsia="Calibri" w:cs="Times New Roman" w:hint="default"/>
      </w:rPr>
    </w:lvl>
  </w:abstractNum>
  <w:abstractNum w:abstractNumId="22" w15:restartNumberingAfterBreak="0">
    <w:nsid w:val="667264AB"/>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6CAD7EAF"/>
    <w:multiLevelType w:val="hybridMultilevel"/>
    <w:tmpl w:val="B2001BF8"/>
    <w:lvl w:ilvl="0" w:tplc="4F469182">
      <w:start w:val="6"/>
      <w:numFmt w:val="decimal"/>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4" w15:restartNumberingAfterBreak="0">
    <w:nsid w:val="7D9C0D77"/>
    <w:multiLevelType w:val="hybridMultilevel"/>
    <w:tmpl w:val="06287A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46324507">
    <w:abstractNumId w:val="19"/>
  </w:num>
  <w:num w:numId="2" w16cid:durableId="1591424051">
    <w:abstractNumId w:val="10"/>
  </w:num>
  <w:num w:numId="3" w16cid:durableId="1577860003">
    <w:abstractNumId w:val="16"/>
  </w:num>
  <w:num w:numId="4" w16cid:durableId="610861767">
    <w:abstractNumId w:val="22"/>
  </w:num>
  <w:num w:numId="5" w16cid:durableId="1596135767">
    <w:abstractNumId w:val="0"/>
  </w:num>
  <w:num w:numId="6" w16cid:durableId="499083339">
    <w:abstractNumId w:val="18"/>
  </w:num>
  <w:num w:numId="7" w16cid:durableId="1847749886">
    <w:abstractNumId w:val="3"/>
  </w:num>
  <w:num w:numId="8" w16cid:durableId="588856554">
    <w:abstractNumId w:val="7"/>
  </w:num>
  <w:num w:numId="9" w16cid:durableId="110363523">
    <w:abstractNumId w:val="5"/>
  </w:num>
  <w:num w:numId="10" w16cid:durableId="2026980786">
    <w:abstractNumId w:val="23"/>
  </w:num>
  <w:num w:numId="11" w16cid:durableId="1038437167">
    <w:abstractNumId w:val="21"/>
  </w:num>
  <w:num w:numId="12" w16cid:durableId="814880847">
    <w:abstractNumId w:val="2"/>
  </w:num>
  <w:num w:numId="13" w16cid:durableId="14567501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8979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67250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6900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84585452">
    <w:abstractNumId w:val="15"/>
  </w:num>
  <w:num w:numId="18" w16cid:durableId="1362440580">
    <w:abstractNumId w:val="17"/>
  </w:num>
  <w:num w:numId="19" w16cid:durableId="194083004">
    <w:abstractNumId w:val="20"/>
  </w:num>
  <w:num w:numId="20" w16cid:durableId="620114295">
    <w:abstractNumId w:val="8"/>
  </w:num>
  <w:num w:numId="21" w16cid:durableId="2124181780">
    <w:abstractNumId w:val="11"/>
  </w:num>
  <w:num w:numId="22" w16cid:durableId="22902733">
    <w:abstractNumId w:val="13"/>
  </w:num>
  <w:num w:numId="23" w16cid:durableId="1445884793">
    <w:abstractNumId w:val="14"/>
  </w:num>
  <w:num w:numId="24" w16cid:durableId="1084033529">
    <w:abstractNumId w:val="4"/>
  </w:num>
  <w:num w:numId="25" w16cid:durableId="32123692">
    <w:abstractNumId w:val="24"/>
  </w:num>
  <w:num w:numId="26" w16cid:durableId="855265301">
    <w:abstractNumId w:val="6"/>
  </w:num>
  <w:num w:numId="27" w16cid:durableId="9975395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74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5D"/>
    <w:rsid w:val="00005454"/>
    <w:rsid w:val="00007450"/>
    <w:rsid w:val="00010AFB"/>
    <w:rsid w:val="00015AE0"/>
    <w:rsid w:val="0001696C"/>
    <w:rsid w:val="00023BE9"/>
    <w:rsid w:val="00025C81"/>
    <w:rsid w:val="00033320"/>
    <w:rsid w:val="00034406"/>
    <w:rsid w:val="0003745B"/>
    <w:rsid w:val="00041B27"/>
    <w:rsid w:val="00044BB9"/>
    <w:rsid w:val="00047AE4"/>
    <w:rsid w:val="00054070"/>
    <w:rsid w:val="000635AA"/>
    <w:rsid w:val="000718A1"/>
    <w:rsid w:val="000757B0"/>
    <w:rsid w:val="00077187"/>
    <w:rsid w:val="00084D33"/>
    <w:rsid w:val="000C4C78"/>
    <w:rsid w:val="000D449F"/>
    <w:rsid w:val="000D6A96"/>
    <w:rsid w:val="000E0DA5"/>
    <w:rsid w:val="000E70B9"/>
    <w:rsid w:val="000F7772"/>
    <w:rsid w:val="001044C2"/>
    <w:rsid w:val="001457E0"/>
    <w:rsid w:val="00157D40"/>
    <w:rsid w:val="0016109B"/>
    <w:rsid w:val="001740E5"/>
    <w:rsid w:val="00176AE5"/>
    <w:rsid w:val="001876C0"/>
    <w:rsid w:val="001955BE"/>
    <w:rsid w:val="001A06AA"/>
    <w:rsid w:val="001A16FD"/>
    <w:rsid w:val="001A235E"/>
    <w:rsid w:val="001B5CD3"/>
    <w:rsid w:val="001C4E53"/>
    <w:rsid w:val="001E5A00"/>
    <w:rsid w:val="001F67B3"/>
    <w:rsid w:val="00207FC4"/>
    <w:rsid w:val="0022565B"/>
    <w:rsid w:val="00232556"/>
    <w:rsid w:val="00262CAD"/>
    <w:rsid w:val="00262DC4"/>
    <w:rsid w:val="002658C0"/>
    <w:rsid w:val="002727C6"/>
    <w:rsid w:val="00274C72"/>
    <w:rsid w:val="0028399B"/>
    <w:rsid w:val="0029030B"/>
    <w:rsid w:val="00290D68"/>
    <w:rsid w:val="002A65A9"/>
    <w:rsid w:val="002B78C8"/>
    <w:rsid w:val="002C40F8"/>
    <w:rsid w:val="002D4B0B"/>
    <w:rsid w:val="002E472A"/>
    <w:rsid w:val="002F0232"/>
    <w:rsid w:val="002F19ED"/>
    <w:rsid w:val="002F2516"/>
    <w:rsid w:val="003027E4"/>
    <w:rsid w:val="003060E7"/>
    <w:rsid w:val="00313840"/>
    <w:rsid w:val="003169D1"/>
    <w:rsid w:val="00321B70"/>
    <w:rsid w:val="003278FE"/>
    <w:rsid w:val="00331297"/>
    <w:rsid w:val="003360AD"/>
    <w:rsid w:val="0034098C"/>
    <w:rsid w:val="003450A4"/>
    <w:rsid w:val="0034741F"/>
    <w:rsid w:val="0035701E"/>
    <w:rsid w:val="00360B03"/>
    <w:rsid w:val="003648CD"/>
    <w:rsid w:val="0037078D"/>
    <w:rsid w:val="0038187F"/>
    <w:rsid w:val="00395120"/>
    <w:rsid w:val="003A2C93"/>
    <w:rsid w:val="003C171F"/>
    <w:rsid w:val="003D3D48"/>
    <w:rsid w:val="003D49C2"/>
    <w:rsid w:val="003D5313"/>
    <w:rsid w:val="003D53D6"/>
    <w:rsid w:val="003E0CC3"/>
    <w:rsid w:val="003E2519"/>
    <w:rsid w:val="003F1BCD"/>
    <w:rsid w:val="003F3BA3"/>
    <w:rsid w:val="00414EF0"/>
    <w:rsid w:val="00415909"/>
    <w:rsid w:val="00421140"/>
    <w:rsid w:val="004216FC"/>
    <w:rsid w:val="00423592"/>
    <w:rsid w:val="00430233"/>
    <w:rsid w:val="00442CC3"/>
    <w:rsid w:val="00443D51"/>
    <w:rsid w:val="00454693"/>
    <w:rsid w:val="00454AE5"/>
    <w:rsid w:val="00467E1F"/>
    <w:rsid w:val="00474FCF"/>
    <w:rsid w:val="0047609F"/>
    <w:rsid w:val="00476B1A"/>
    <w:rsid w:val="00483C34"/>
    <w:rsid w:val="004B2574"/>
    <w:rsid w:val="004B597B"/>
    <w:rsid w:val="004C3A1D"/>
    <w:rsid w:val="004C57B1"/>
    <w:rsid w:val="004E06C1"/>
    <w:rsid w:val="004E2305"/>
    <w:rsid w:val="004E4054"/>
    <w:rsid w:val="005165E7"/>
    <w:rsid w:val="005236B7"/>
    <w:rsid w:val="005236D5"/>
    <w:rsid w:val="0052655E"/>
    <w:rsid w:val="00526B2F"/>
    <w:rsid w:val="00527E10"/>
    <w:rsid w:val="00532EDE"/>
    <w:rsid w:val="00537443"/>
    <w:rsid w:val="00540E36"/>
    <w:rsid w:val="00543371"/>
    <w:rsid w:val="00544CB9"/>
    <w:rsid w:val="0054588C"/>
    <w:rsid w:val="005855C9"/>
    <w:rsid w:val="00596037"/>
    <w:rsid w:val="00596523"/>
    <w:rsid w:val="005A454B"/>
    <w:rsid w:val="005B4625"/>
    <w:rsid w:val="005B6EE6"/>
    <w:rsid w:val="005D6E0E"/>
    <w:rsid w:val="005F716A"/>
    <w:rsid w:val="00601D9D"/>
    <w:rsid w:val="00603C33"/>
    <w:rsid w:val="0061055D"/>
    <w:rsid w:val="00610D27"/>
    <w:rsid w:val="00614842"/>
    <w:rsid w:val="00621989"/>
    <w:rsid w:val="00622A3F"/>
    <w:rsid w:val="00626637"/>
    <w:rsid w:val="00632BF9"/>
    <w:rsid w:val="006334A7"/>
    <w:rsid w:val="00640351"/>
    <w:rsid w:val="00641B99"/>
    <w:rsid w:val="00663532"/>
    <w:rsid w:val="00665B79"/>
    <w:rsid w:val="0066624D"/>
    <w:rsid w:val="006671C0"/>
    <w:rsid w:val="00677B4C"/>
    <w:rsid w:val="00691793"/>
    <w:rsid w:val="006A08E2"/>
    <w:rsid w:val="006A69BE"/>
    <w:rsid w:val="006D0412"/>
    <w:rsid w:val="006D2BE8"/>
    <w:rsid w:val="006E1004"/>
    <w:rsid w:val="006E11E7"/>
    <w:rsid w:val="006E51E4"/>
    <w:rsid w:val="006E58DA"/>
    <w:rsid w:val="006F064C"/>
    <w:rsid w:val="006F5BF9"/>
    <w:rsid w:val="007123FE"/>
    <w:rsid w:val="007217E6"/>
    <w:rsid w:val="00726852"/>
    <w:rsid w:val="00731337"/>
    <w:rsid w:val="00737D23"/>
    <w:rsid w:val="007469D1"/>
    <w:rsid w:val="0077061D"/>
    <w:rsid w:val="00775B1F"/>
    <w:rsid w:val="007864C3"/>
    <w:rsid w:val="00786F5D"/>
    <w:rsid w:val="00796F73"/>
    <w:rsid w:val="007A1758"/>
    <w:rsid w:val="007A1D81"/>
    <w:rsid w:val="007A2E9F"/>
    <w:rsid w:val="007A702C"/>
    <w:rsid w:val="007B2371"/>
    <w:rsid w:val="007B66D2"/>
    <w:rsid w:val="007E010D"/>
    <w:rsid w:val="007E0EDE"/>
    <w:rsid w:val="007E1586"/>
    <w:rsid w:val="007F5F76"/>
    <w:rsid w:val="00800C24"/>
    <w:rsid w:val="00802AFC"/>
    <w:rsid w:val="00804A31"/>
    <w:rsid w:val="00823D05"/>
    <w:rsid w:val="008356AE"/>
    <w:rsid w:val="00850BD1"/>
    <w:rsid w:val="00851165"/>
    <w:rsid w:val="00862093"/>
    <w:rsid w:val="0086325E"/>
    <w:rsid w:val="00864816"/>
    <w:rsid w:val="0089061E"/>
    <w:rsid w:val="00891167"/>
    <w:rsid w:val="0089700B"/>
    <w:rsid w:val="008A5091"/>
    <w:rsid w:val="008B0933"/>
    <w:rsid w:val="008B190B"/>
    <w:rsid w:val="008B2605"/>
    <w:rsid w:val="008B37B0"/>
    <w:rsid w:val="008C2AB7"/>
    <w:rsid w:val="008E56DC"/>
    <w:rsid w:val="00903E7B"/>
    <w:rsid w:val="0092012D"/>
    <w:rsid w:val="00926B37"/>
    <w:rsid w:val="009277C5"/>
    <w:rsid w:val="00927E03"/>
    <w:rsid w:val="0093532C"/>
    <w:rsid w:val="00936CFB"/>
    <w:rsid w:val="00940323"/>
    <w:rsid w:val="00945D8F"/>
    <w:rsid w:val="0095114D"/>
    <w:rsid w:val="0095240B"/>
    <w:rsid w:val="00954368"/>
    <w:rsid w:val="0097046C"/>
    <w:rsid w:val="00975707"/>
    <w:rsid w:val="00976EF7"/>
    <w:rsid w:val="00977CDC"/>
    <w:rsid w:val="00994829"/>
    <w:rsid w:val="00996775"/>
    <w:rsid w:val="009A542D"/>
    <w:rsid w:val="009A6246"/>
    <w:rsid w:val="009B08D2"/>
    <w:rsid w:val="009B605F"/>
    <w:rsid w:val="009C4445"/>
    <w:rsid w:val="009D51E3"/>
    <w:rsid w:val="009D7A68"/>
    <w:rsid w:val="009E27F3"/>
    <w:rsid w:val="009E5F76"/>
    <w:rsid w:val="009F0610"/>
    <w:rsid w:val="009F492D"/>
    <w:rsid w:val="009F6434"/>
    <w:rsid w:val="00A03B0D"/>
    <w:rsid w:val="00A0483A"/>
    <w:rsid w:val="00A13F6C"/>
    <w:rsid w:val="00A249DE"/>
    <w:rsid w:val="00A34D96"/>
    <w:rsid w:val="00A41917"/>
    <w:rsid w:val="00A441C8"/>
    <w:rsid w:val="00A44A60"/>
    <w:rsid w:val="00A4508F"/>
    <w:rsid w:val="00A45BA4"/>
    <w:rsid w:val="00A474D1"/>
    <w:rsid w:val="00A814C6"/>
    <w:rsid w:val="00A90E4E"/>
    <w:rsid w:val="00A9339A"/>
    <w:rsid w:val="00A9554E"/>
    <w:rsid w:val="00AB1A84"/>
    <w:rsid w:val="00AC324B"/>
    <w:rsid w:val="00AD76D5"/>
    <w:rsid w:val="00AE0C95"/>
    <w:rsid w:val="00AE20B5"/>
    <w:rsid w:val="00AE4BE8"/>
    <w:rsid w:val="00AF1D7D"/>
    <w:rsid w:val="00B01522"/>
    <w:rsid w:val="00B161D4"/>
    <w:rsid w:val="00B26139"/>
    <w:rsid w:val="00B277D6"/>
    <w:rsid w:val="00B3034C"/>
    <w:rsid w:val="00B3756A"/>
    <w:rsid w:val="00B41A27"/>
    <w:rsid w:val="00B425E5"/>
    <w:rsid w:val="00B42746"/>
    <w:rsid w:val="00B42E64"/>
    <w:rsid w:val="00B504EA"/>
    <w:rsid w:val="00B72DD1"/>
    <w:rsid w:val="00B803C1"/>
    <w:rsid w:val="00B85B9C"/>
    <w:rsid w:val="00B90232"/>
    <w:rsid w:val="00B93ABB"/>
    <w:rsid w:val="00B9591D"/>
    <w:rsid w:val="00B95CCC"/>
    <w:rsid w:val="00BA25DF"/>
    <w:rsid w:val="00BA6303"/>
    <w:rsid w:val="00BC201A"/>
    <w:rsid w:val="00BD1A12"/>
    <w:rsid w:val="00BE2239"/>
    <w:rsid w:val="00BE3681"/>
    <w:rsid w:val="00BE68E7"/>
    <w:rsid w:val="00C02328"/>
    <w:rsid w:val="00C07F5F"/>
    <w:rsid w:val="00C22032"/>
    <w:rsid w:val="00C30A3D"/>
    <w:rsid w:val="00C314F6"/>
    <w:rsid w:val="00C35EC4"/>
    <w:rsid w:val="00C371CF"/>
    <w:rsid w:val="00C3736C"/>
    <w:rsid w:val="00C468D7"/>
    <w:rsid w:val="00C52809"/>
    <w:rsid w:val="00C538E0"/>
    <w:rsid w:val="00C70910"/>
    <w:rsid w:val="00C76899"/>
    <w:rsid w:val="00C849D7"/>
    <w:rsid w:val="00C85E43"/>
    <w:rsid w:val="00CA05CA"/>
    <w:rsid w:val="00CC09FC"/>
    <w:rsid w:val="00CC1CBC"/>
    <w:rsid w:val="00CD1174"/>
    <w:rsid w:val="00CD3D2D"/>
    <w:rsid w:val="00CD4944"/>
    <w:rsid w:val="00CF12EA"/>
    <w:rsid w:val="00D038BA"/>
    <w:rsid w:val="00D058F2"/>
    <w:rsid w:val="00D23149"/>
    <w:rsid w:val="00D320F4"/>
    <w:rsid w:val="00D35FB0"/>
    <w:rsid w:val="00D4624B"/>
    <w:rsid w:val="00D614E3"/>
    <w:rsid w:val="00D66BC1"/>
    <w:rsid w:val="00D673D6"/>
    <w:rsid w:val="00D708F6"/>
    <w:rsid w:val="00D73B21"/>
    <w:rsid w:val="00D75B5D"/>
    <w:rsid w:val="00D75DDA"/>
    <w:rsid w:val="00D8348D"/>
    <w:rsid w:val="00D907F0"/>
    <w:rsid w:val="00D918FE"/>
    <w:rsid w:val="00D95AC0"/>
    <w:rsid w:val="00DA3A7D"/>
    <w:rsid w:val="00DB11AE"/>
    <w:rsid w:val="00DE5894"/>
    <w:rsid w:val="00DF7EAE"/>
    <w:rsid w:val="00E0039E"/>
    <w:rsid w:val="00E009B2"/>
    <w:rsid w:val="00E01A3D"/>
    <w:rsid w:val="00E11921"/>
    <w:rsid w:val="00E16F9F"/>
    <w:rsid w:val="00E1732A"/>
    <w:rsid w:val="00E20B65"/>
    <w:rsid w:val="00E27210"/>
    <w:rsid w:val="00E27D24"/>
    <w:rsid w:val="00E312A8"/>
    <w:rsid w:val="00E33339"/>
    <w:rsid w:val="00E42F94"/>
    <w:rsid w:val="00E622DC"/>
    <w:rsid w:val="00E654A9"/>
    <w:rsid w:val="00E7226E"/>
    <w:rsid w:val="00E74F52"/>
    <w:rsid w:val="00E83948"/>
    <w:rsid w:val="00E8745C"/>
    <w:rsid w:val="00E91600"/>
    <w:rsid w:val="00E9546F"/>
    <w:rsid w:val="00EB3E00"/>
    <w:rsid w:val="00EB49F0"/>
    <w:rsid w:val="00EC1FBF"/>
    <w:rsid w:val="00EC7E21"/>
    <w:rsid w:val="00EE3DE7"/>
    <w:rsid w:val="00F0036A"/>
    <w:rsid w:val="00F02392"/>
    <w:rsid w:val="00F04EF9"/>
    <w:rsid w:val="00F05746"/>
    <w:rsid w:val="00F12B98"/>
    <w:rsid w:val="00F14E14"/>
    <w:rsid w:val="00F23C32"/>
    <w:rsid w:val="00F23FC7"/>
    <w:rsid w:val="00F262BB"/>
    <w:rsid w:val="00F36900"/>
    <w:rsid w:val="00F47086"/>
    <w:rsid w:val="00F526C8"/>
    <w:rsid w:val="00F53ED1"/>
    <w:rsid w:val="00F625DE"/>
    <w:rsid w:val="00F64796"/>
    <w:rsid w:val="00F654F5"/>
    <w:rsid w:val="00F65BD3"/>
    <w:rsid w:val="00F853FC"/>
    <w:rsid w:val="00F8662B"/>
    <w:rsid w:val="00FA1D38"/>
    <w:rsid w:val="00FA5AFE"/>
    <w:rsid w:val="00FB0C39"/>
    <w:rsid w:val="00FB2081"/>
    <w:rsid w:val="00FB411C"/>
    <w:rsid w:val="00FC0C76"/>
    <w:rsid w:val="00FC0CD9"/>
    <w:rsid w:val="00FC5078"/>
    <w:rsid w:val="00FC64BF"/>
    <w:rsid w:val="00FC6829"/>
    <w:rsid w:val="00FD371D"/>
    <w:rsid w:val="00FD3C9E"/>
    <w:rsid w:val="00FD7F33"/>
    <w:rsid w:val="00FD7F94"/>
    <w:rsid w:val="00FF07AA"/>
    <w:rsid w:val="00FF0B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o:shapelayout v:ext="edit">
      <o:idmap v:ext="edit" data="1"/>
    </o:shapelayout>
  </w:shapeDefaults>
  <w:decimalSymbol w:val=","/>
  <w:listSeparator w:val=";"/>
  <w14:docId w14:val="6F27207C"/>
  <w15:chartTrackingRefBased/>
  <w15:docId w15:val="{172A5E6B-B045-4A1A-8D06-C009994BF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52"/>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sid w:val="00FB2081"/>
    <w:rPr>
      <w:rFonts w:ascii="Tahoma" w:hAnsi="Tahoma" w:cs="Tahoma"/>
      <w:sz w:val="16"/>
      <w:szCs w:val="16"/>
    </w:rPr>
  </w:style>
  <w:style w:type="paragraph" w:styleId="MapadoDocumento">
    <w:name w:val="Document Map"/>
    <w:basedOn w:val="Normal"/>
    <w:semiHidden/>
    <w:rsid w:val="003D5313"/>
    <w:pPr>
      <w:shd w:val="clear" w:color="auto" w:fill="000080"/>
    </w:pPr>
    <w:rPr>
      <w:rFonts w:ascii="Tahoma" w:hAnsi="Tahoma" w:cs="Tahoma"/>
      <w:sz w:val="20"/>
      <w:szCs w:val="20"/>
    </w:rPr>
  </w:style>
  <w:style w:type="paragraph" w:styleId="Corpodetexto3">
    <w:name w:val="Body Text 3"/>
    <w:basedOn w:val="Normal"/>
    <w:rsid w:val="00054070"/>
    <w:pPr>
      <w:pBdr>
        <w:top w:val="single" w:sz="4" w:space="1" w:color="auto"/>
      </w:pBdr>
      <w:jc w:val="both"/>
    </w:pPr>
    <w:rPr>
      <w:szCs w:val="20"/>
    </w:rPr>
  </w:style>
  <w:style w:type="paragraph" w:customStyle="1" w:styleId="NormalArial">
    <w:name w:val="Normal + Arial"/>
    <w:aliases w:val="8pt"/>
    <w:basedOn w:val="Normal"/>
    <w:rsid w:val="00AC324B"/>
    <w:rPr>
      <w:rFonts w:ascii="Arial" w:hAnsi="Arial" w:cs="Arial"/>
      <w:sz w:val="14"/>
      <w:szCs w:val="14"/>
    </w:rPr>
  </w:style>
  <w:style w:type="paragraph" w:styleId="Cabealho">
    <w:name w:val="header"/>
    <w:basedOn w:val="Normal"/>
    <w:rsid w:val="00D35FB0"/>
    <w:pPr>
      <w:tabs>
        <w:tab w:val="center" w:pos="4419"/>
        <w:tab w:val="right" w:pos="8838"/>
      </w:tabs>
    </w:pPr>
  </w:style>
  <w:style w:type="character" w:styleId="Nmerodepgina">
    <w:name w:val="page number"/>
    <w:basedOn w:val="Fontepargpadro"/>
    <w:rsid w:val="00D35FB0"/>
  </w:style>
  <w:style w:type="paragraph" w:styleId="NormalWeb">
    <w:name w:val="Normal (Web)"/>
    <w:basedOn w:val="Normal"/>
    <w:uiPriority w:val="99"/>
    <w:rsid w:val="00A41917"/>
    <w:pPr>
      <w:spacing w:before="100" w:beforeAutospacing="1" w:after="100" w:afterAutospacing="1"/>
    </w:pPr>
  </w:style>
  <w:style w:type="table" w:styleId="Tabelacomgrade">
    <w:name w:val="Table Grid"/>
    <w:basedOn w:val="Tabelanormal"/>
    <w:rsid w:val="00CD1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6F064C"/>
    <w:pPr>
      <w:tabs>
        <w:tab w:val="center" w:pos="4419"/>
        <w:tab w:val="right" w:pos="8838"/>
      </w:tabs>
    </w:pPr>
  </w:style>
  <w:style w:type="paragraph" w:styleId="PargrafodaLista">
    <w:name w:val="List Paragraph"/>
    <w:basedOn w:val="Normal"/>
    <w:uiPriority w:val="34"/>
    <w:qFormat/>
    <w:rsid w:val="00F64796"/>
    <w:pPr>
      <w:ind w:left="720"/>
      <w:contextualSpacing/>
    </w:pPr>
  </w:style>
  <w:style w:type="character" w:customStyle="1" w:styleId="RodapChar">
    <w:name w:val="Rodapé Char"/>
    <w:link w:val="Rodap"/>
    <w:uiPriority w:val="99"/>
    <w:rsid w:val="003E2519"/>
    <w:rPr>
      <w:sz w:val="24"/>
      <w:szCs w:val="24"/>
    </w:rPr>
  </w:style>
  <w:style w:type="paragraph" w:customStyle="1" w:styleId="CM17">
    <w:name w:val="CM17"/>
    <w:basedOn w:val="Normal"/>
    <w:next w:val="Normal"/>
    <w:uiPriority w:val="99"/>
    <w:rsid w:val="00DA3A7D"/>
    <w:pPr>
      <w:widowControl w:val="0"/>
      <w:autoSpaceDE w:val="0"/>
      <w:autoSpaceDN w:val="0"/>
      <w:adjustRightInd w:val="0"/>
    </w:pPr>
    <w:rPr>
      <w:rFonts w:ascii="Arial" w:hAnsi="Arial" w:cs="Arial"/>
    </w:rPr>
  </w:style>
  <w:style w:type="paragraph" w:customStyle="1" w:styleId="CM18">
    <w:name w:val="CM18"/>
    <w:basedOn w:val="Normal"/>
    <w:next w:val="Normal"/>
    <w:uiPriority w:val="99"/>
    <w:rsid w:val="00DA3A7D"/>
    <w:pPr>
      <w:widowControl w:val="0"/>
      <w:autoSpaceDE w:val="0"/>
      <w:autoSpaceDN w:val="0"/>
      <w:adjustRightInd w:val="0"/>
    </w:pPr>
    <w:rPr>
      <w:rFonts w:ascii="Arial" w:hAnsi="Arial" w:cs="Arial"/>
    </w:rPr>
  </w:style>
  <w:style w:type="paragraph" w:customStyle="1" w:styleId="Default">
    <w:name w:val="Default"/>
    <w:uiPriority w:val="99"/>
    <w:rsid w:val="00DA3A7D"/>
    <w:pPr>
      <w:widowControl w:val="0"/>
      <w:autoSpaceDE w:val="0"/>
      <w:autoSpaceDN w:val="0"/>
      <w:adjustRightInd w:val="0"/>
    </w:pPr>
    <w:rPr>
      <w:rFonts w:ascii="Arial" w:hAnsi="Arial" w:cs="Arial"/>
      <w:color w:val="000000"/>
      <w:sz w:val="24"/>
      <w:szCs w:val="24"/>
    </w:rPr>
  </w:style>
  <w:style w:type="character" w:styleId="Refdecomentrio">
    <w:name w:val="annotation reference"/>
    <w:uiPriority w:val="99"/>
    <w:unhideWhenUsed/>
    <w:rsid w:val="009A542D"/>
    <w:rPr>
      <w:sz w:val="16"/>
      <w:szCs w:val="16"/>
    </w:rPr>
  </w:style>
  <w:style w:type="paragraph" w:styleId="Textodecomentrio">
    <w:name w:val="annotation text"/>
    <w:basedOn w:val="Normal"/>
    <w:link w:val="TextodecomentrioChar"/>
    <w:uiPriority w:val="99"/>
    <w:unhideWhenUsed/>
    <w:rsid w:val="009A542D"/>
    <w:rPr>
      <w:sz w:val="20"/>
      <w:szCs w:val="20"/>
    </w:rPr>
  </w:style>
  <w:style w:type="character" w:customStyle="1" w:styleId="TextodecomentrioChar">
    <w:name w:val="Texto de comentário Char"/>
    <w:basedOn w:val="Fontepargpadro"/>
    <w:link w:val="Textodecomentrio"/>
    <w:uiPriority w:val="99"/>
    <w:rsid w:val="009A542D"/>
  </w:style>
  <w:style w:type="paragraph" w:styleId="Assuntodocomentrio">
    <w:name w:val="annotation subject"/>
    <w:basedOn w:val="Textodecomentrio"/>
    <w:next w:val="Textodecomentrio"/>
    <w:link w:val="AssuntodocomentrioChar"/>
    <w:uiPriority w:val="99"/>
    <w:semiHidden/>
    <w:unhideWhenUsed/>
    <w:rsid w:val="009A542D"/>
    <w:rPr>
      <w:b/>
      <w:bCs/>
    </w:rPr>
  </w:style>
  <w:style w:type="character" w:customStyle="1" w:styleId="AssuntodocomentrioChar">
    <w:name w:val="Assunto do comentário Char"/>
    <w:link w:val="Assuntodocomentrio"/>
    <w:uiPriority w:val="99"/>
    <w:semiHidden/>
    <w:rsid w:val="009A542D"/>
    <w:rPr>
      <w:b/>
      <w:bCs/>
    </w:rPr>
  </w:style>
  <w:style w:type="paragraph" w:styleId="Reviso">
    <w:name w:val="Revision"/>
    <w:hidden/>
    <w:uiPriority w:val="99"/>
    <w:semiHidden/>
    <w:rsid w:val="003D3D48"/>
    <w:rPr>
      <w:sz w:val="24"/>
      <w:szCs w:val="24"/>
    </w:rPr>
  </w:style>
  <w:style w:type="character" w:styleId="nfase">
    <w:name w:val="Emphasis"/>
    <w:qFormat/>
    <w:rsid w:val="002658C0"/>
    <w:rPr>
      <w:rFonts w:ascii="Arial Black" w:hAnsi="Arial Black"/>
      <w:sz w:val="18"/>
    </w:rPr>
  </w:style>
  <w:style w:type="paragraph" w:styleId="Corpodetexto">
    <w:name w:val="Body Text"/>
    <w:basedOn w:val="Normal"/>
    <w:link w:val="CorpodetextoChar"/>
    <w:uiPriority w:val="99"/>
    <w:semiHidden/>
    <w:unhideWhenUsed/>
    <w:rsid w:val="002658C0"/>
    <w:pPr>
      <w:spacing w:after="120"/>
    </w:pPr>
  </w:style>
  <w:style w:type="character" w:customStyle="1" w:styleId="CorpodetextoChar">
    <w:name w:val="Corpo de texto Char"/>
    <w:link w:val="Corpodetexto"/>
    <w:uiPriority w:val="99"/>
    <w:semiHidden/>
    <w:rsid w:val="002658C0"/>
    <w:rPr>
      <w:sz w:val="24"/>
      <w:szCs w:val="24"/>
    </w:rPr>
  </w:style>
  <w:style w:type="character" w:styleId="Hyperlink">
    <w:name w:val="Hyperlink"/>
    <w:uiPriority w:val="99"/>
    <w:unhideWhenUsed/>
    <w:rsid w:val="00C37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93704">
      <w:bodyDiv w:val="1"/>
      <w:marLeft w:val="0"/>
      <w:marRight w:val="0"/>
      <w:marTop w:val="0"/>
      <w:marBottom w:val="0"/>
      <w:divBdr>
        <w:top w:val="none" w:sz="0" w:space="0" w:color="auto"/>
        <w:left w:val="none" w:sz="0" w:space="0" w:color="auto"/>
        <w:bottom w:val="none" w:sz="0" w:space="0" w:color="auto"/>
        <w:right w:val="none" w:sz="0" w:space="0" w:color="auto"/>
      </w:divBdr>
    </w:div>
    <w:div w:id="897129896">
      <w:bodyDiv w:val="1"/>
      <w:marLeft w:val="0"/>
      <w:marRight w:val="0"/>
      <w:marTop w:val="0"/>
      <w:marBottom w:val="0"/>
      <w:divBdr>
        <w:top w:val="none" w:sz="0" w:space="0" w:color="auto"/>
        <w:left w:val="none" w:sz="0" w:space="0" w:color="auto"/>
        <w:bottom w:val="none" w:sz="0" w:space="0" w:color="auto"/>
        <w:right w:val="none" w:sz="0" w:space="0" w:color="auto"/>
      </w:divBdr>
    </w:div>
    <w:div w:id="1172837451">
      <w:bodyDiv w:val="1"/>
      <w:marLeft w:val="0"/>
      <w:marRight w:val="0"/>
      <w:marTop w:val="0"/>
      <w:marBottom w:val="0"/>
      <w:divBdr>
        <w:top w:val="none" w:sz="0" w:space="0" w:color="auto"/>
        <w:left w:val="none" w:sz="0" w:space="0" w:color="auto"/>
        <w:bottom w:val="none" w:sz="0" w:space="0" w:color="auto"/>
        <w:right w:val="none" w:sz="0" w:space="0" w:color="auto"/>
      </w:divBdr>
    </w:div>
    <w:div w:id="1974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www.affigueiredo.com.br/video-nota-tecnica-mpt-regulamenta-requisitos-necessarios-para-o-aditivo-do-home-office-revisao-para-os-casos-de-home-office/"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DCAC6F4-BE99-4395-A062-0CF1ACAF5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4326</Words>
  <Characters>24702</Characters>
  <Application>Microsoft Office Word</Application>
  <DocSecurity>4</DocSecurity>
  <Lines>205</Lines>
  <Paragraphs>57</Paragraphs>
  <ScaleCrop>false</ScaleCrop>
  <HeadingPairs>
    <vt:vector size="2" baseType="variant">
      <vt:variant>
        <vt:lpstr>Título</vt:lpstr>
      </vt:variant>
      <vt:variant>
        <vt:i4>1</vt:i4>
      </vt:variant>
    </vt:vector>
  </HeadingPairs>
  <TitlesOfParts>
    <vt:vector size="1" baseType="lpstr">
      <vt:lpstr/>
    </vt:vector>
  </TitlesOfParts>
  <Company>Visual Presence</Company>
  <LinksUpToDate>false</LinksUpToDate>
  <CharactersWithSpaces>28971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Visual Presence</dc:creator>
  <cp:keywords/>
  <cp:lastModifiedBy>Juridico sem uso</cp:lastModifiedBy>
  <cp:revision>2</cp:revision>
  <cp:lastPrinted>2016-10-21T11:26:00Z</cp:lastPrinted>
  <dcterms:created xsi:type="dcterms:W3CDTF">2024-04-05T14:29:00Z</dcterms:created>
  <dcterms:modified xsi:type="dcterms:W3CDTF">2024-04-05T14:29:00Z</dcterms:modified>
</cp:coreProperties>
</file>