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C48AD" w14:textId="77777777" w:rsidR="00621989" w:rsidRPr="008E2672" w:rsidRDefault="00544CB9" w:rsidP="00621989">
      <w:pPr>
        <w:shd w:val="clear" w:color="auto" w:fill="D9D9D9"/>
        <w:contextualSpacing/>
        <w:jc w:val="center"/>
        <w:outlineLvl w:val="0"/>
        <w:rPr>
          <w:rFonts w:ascii="Bookman Old Style" w:hAnsi="Bookman Old Style"/>
          <w:b/>
          <w:color w:val="000000"/>
          <w:sz w:val="22"/>
          <w:szCs w:val="22"/>
        </w:rPr>
      </w:pPr>
      <w:r w:rsidRPr="008E2672">
        <w:rPr>
          <w:rFonts w:ascii="Bookman Old Style" w:hAnsi="Bookman Old Style"/>
          <w:b/>
          <w:color w:val="000000"/>
          <w:sz w:val="22"/>
          <w:szCs w:val="22"/>
        </w:rPr>
        <w:t>CONTRATO DE TRABALHO</w:t>
      </w:r>
    </w:p>
    <w:p w14:paraId="59ECF01C" w14:textId="7B01B1E0" w:rsidR="00621989" w:rsidRPr="008E2672" w:rsidRDefault="00566126" w:rsidP="00621989">
      <w:pPr>
        <w:shd w:val="clear" w:color="auto" w:fill="D9D9D9"/>
        <w:contextualSpacing/>
        <w:jc w:val="center"/>
        <w:outlineLvl w:val="0"/>
        <w:rPr>
          <w:rFonts w:ascii="Bookman Old Style" w:hAnsi="Bookman Old Style"/>
          <w:b/>
          <w:color w:val="000000"/>
          <w:sz w:val="22"/>
          <w:szCs w:val="22"/>
        </w:rPr>
      </w:pPr>
      <w:r>
        <w:rPr>
          <w:rFonts w:ascii="Bookman Old Style" w:hAnsi="Bookman Old Style"/>
          <w:b/>
          <w:color w:val="000000"/>
          <w:sz w:val="22"/>
          <w:szCs w:val="22"/>
        </w:rPr>
        <w:t>ART. 62 DA CLT – ATIVIDADE EXTERNA</w:t>
      </w:r>
    </w:p>
    <w:p w14:paraId="71C44526" w14:textId="77777777" w:rsidR="00544CB9" w:rsidRPr="008E2672" w:rsidRDefault="00544CB9" w:rsidP="00F36900">
      <w:pPr>
        <w:contextualSpacing/>
        <w:jc w:val="both"/>
        <w:outlineLvl w:val="0"/>
        <w:rPr>
          <w:rFonts w:ascii="Bookman Old Style" w:hAnsi="Bookman Old Style"/>
          <w:color w:val="000000"/>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88"/>
        <w:gridCol w:w="6840"/>
      </w:tblGrid>
      <w:tr w:rsidR="00421140" w:rsidRPr="008E2672" w14:paraId="6C0158E3" w14:textId="77777777" w:rsidTr="005D6E0E">
        <w:trPr>
          <w:jc w:val="center"/>
        </w:trPr>
        <w:tc>
          <w:tcPr>
            <w:tcW w:w="9854" w:type="dxa"/>
            <w:gridSpan w:val="2"/>
            <w:shd w:val="clear" w:color="auto" w:fill="D9D9D9"/>
          </w:tcPr>
          <w:p w14:paraId="119DC0FD" w14:textId="77777777" w:rsidR="00421140" w:rsidRPr="008E2672" w:rsidRDefault="00421140" w:rsidP="005D6E0E">
            <w:pPr>
              <w:contextualSpacing/>
              <w:jc w:val="center"/>
              <w:outlineLvl w:val="0"/>
              <w:rPr>
                <w:rFonts w:ascii="Bookman Old Style" w:hAnsi="Bookman Old Style"/>
                <w:b/>
                <w:bCs/>
                <w:color w:val="000000"/>
                <w:sz w:val="22"/>
                <w:szCs w:val="22"/>
              </w:rPr>
            </w:pPr>
            <w:r w:rsidRPr="008E2672">
              <w:rPr>
                <w:rFonts w:ascii="Bookman Old Style" w:hAnsi="Bookman Old Style"/>
                <w:b/>
                <w:bCs/>
                <w:color w:val="000000"/>
                <w:sz w:val="22"/>
                <w:szCs w:val="22"/>
              </w:rPr>
              <w:t>QUADRO SINTÉTICO</w:t>
            </w:r>
          </w:p>
        </w:tc>
      </w:tr>
      <w:tr w:rsidR="00421140" w:rsidRPr="008E2672" w14:paraId="4EBEBB2A" w14:textId="77777777" w:rsidTr="005D6E0E">
        <w:trPr>
          <w:jc w:val="center"/>
        </w:trPr>
        <w:tc>
          <w:tcPr>
            <w:tcW w:w="9854" w:type="dxa"/>
            <w:gridSpan w:val="2"/>
            <w:shd w:val="clear" w:color="auto" w:fill="auto"/>
          </w:tcPr>
          <w:p w14:paraId="0ABBF866" w14:textId="77777777" w:rsidR="00421140" w:rsidRPr="008E2672" w:rsidRDefault="00421140" w:rsidP="005D6E0E">
            <w:pPr>
              <w:contextualSpacing/>
              <w:jc w:val="both"/>
              <w:outlineLvl w:val="0"/>
              <w:rPr>
                <w:rFonts w:ascii="Bookman Old Style" w:hAnsi="Bookman Old Style"/>
                <w:color w:val="000000"/>
                <w:sz w:val="22"/>
                <w:szCs w:val="22"/>
              </w:rPr>
            </w:pPr>
          </w:p>
          <w:p w14:paraId="68352550"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portador(a) do CPF No. (</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residente e domiciliado na (</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doravante denominado simplesmente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w:t>
            </w:r>
          </w:p>
          <w:p w14:paraId="59E55A1C"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680AC47" w14:textId="77777777" w:rsidTr="005D6E0E">
        <w:trPr>
          <w:jc w:val="center"/>
        </w:trPr>
        <w:tc>
          <w:tcPr>
            <w:tcW w:w="9854" w:type="dxa"/>
            <w:gridSpan w:val="2"/>
            <w:shd w:val="clear" w:color="auto" w:fill="auto"/>
          </w:tcPr>
          <w:p w14:paraId="061F0FAE" w14:textId="77777777" w:rsidR="00421140" w:rsidRPr="008E2672" w:rsidRDefault="00421140" w:rsidP="005D6E0E">
            <w:pPr>
              <w:contextualSpacing/>
              <w:jc w:val="both"/>
              <w:outlineLvl w:val="0"/>
              <w:rPr>
                <w:rFonts w:ascii="Bookman Old Style" w:hAnsi="Bookman Old Style"/>
                <w:color w:val="000000"/>
                <w:sz w:val="22"/>
                <w:szCs w:val="22"/>
              </w:rPr>
            </w:pPr>
          </w:p>
          <w:p w14:paraId="70A93C62"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estabelecida na (</w:t>
            </w:r>
            <w:r w:rsidRPr="008E2672">
              <w:rPr>
                <w:rFonts w:ascii="Bookman Old Style" w:hAnsi="Bookman Old Style"/>
                <w:color w:val="FF0000"/>
                <w:sz w:val="22"/>
                <w:szCs w:val="22"/>
                <w:highlight w:val="yellow"/>
              </w:rPr>
              <w:t>.....</w:t>
            </w:r>
            <w:r w:rsidRPr="008E2672">
              <w:rPr>
                <w:rFonts w:ascii="Bookman Old Style" w:hAnsi="Bookman Old Style"/>
                <w:color w:val="000000"/>
                <w:sz w:val="22"/>
                <w:szCs w:val="22"/>
              </w:rPr>
              <w:t>), inscrita no CNPJ (</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neste ato denominada simplesmente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w:t>
            </w:r>
          </w:p>
          <w:p w14:paraId="277E61F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09DD5474" w14:textId="77777777" w:rsidTr="005D6E0E">
        <w:trPr>
          <w:jc w:val="center"/>
        </w:trPr>
        <w:tc>
          <w:tcPr>
            <w:tcW w:w="9854" w:type="dxa"/>
            <w:gridSpan w:val="2"/>
            <w:shd w:val="clear" w:color="auto" w:fill="auto"/>
          </w:tcPr>
          <w:p w14:paraId="015DE31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71C6DB52" w14:textId="77777777" w:rsidTr="005D6E0E">
        <w:trPr>
          <w:jc w:val="center"/>
        </w:trPr>
        <w:tc>
          <w:tcPr>
            <w:tcW w:w="2802" w:type="dxa"/>
            <w:shd w:val="clear" w:color="auto" w:fill="auto"/>
          </w:tcPr>
          <w:p w14:paraId="736119C5" w14:textId="77777777" w:rsidR="00C22032" w:rsidRPr="008E2672" w:rsidRDefault="00C22032" w:rsidP="005D6E0E">
            <w:pPr>
              <w:contextualSpacing/>
              <w:jc w:val="both"/>
              <w:outlineLvl w:val="0"/>
              <w:rPr>
                <w:rFonts w:ascii="Bookman Old Style" w:hAnsi="Bookman Old Style"/>
                <w:b/>
                <w:bCs/>
                <w:color w:val="000000"/>
                <w:sz w:val="22"/>
                <w:szCs w:val="22"/>
              </w:rPr>
            </w:pPr>
          </w:p>
          <w:p w14:paraId="342F4A38"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FUNÇÃO:</w:t>
            </w:r>
          </w:p>
          <w:p w14:paraId="0AFDA5FC" w14:textId="6F2687A9"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2E36259D" w14:textId="77777777" w:rsidR="00C22032" w:rsidRPr="008E2672" w:rsidRDefault="00C22032" w:rsidP="005D6E0E">
            <w:pPr>
              <w:contextualSpacing/>
              <w:jc w:val="both"/>
              <w:outlineLvl w:val="0"/>
              <w:rPr>
                <w:rFonts w:ascii="Bookman Old Style" w:hAnsi="Bookman Old Style"/>
                <w:color w:val="000000"/>
                <w:sz w:val="22"/>
                <w:szCs w:val="22"/>
              </w:rPr>
            </w:pPr>
          </w:p>
          <w:p w14:paraId="3FD56A3C" w14:textId="153F0882"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color w:val="FF0000"/>
                <w:sz w:val="22"/>
                <w:szCs w:val="22"/>
                <w:highlight w:val="yellow"/>
              </w:rPr>
              <w:t>.. nomenclatura da função ..</w:t>
            </w:r>
            <w:r w:rsidRPr="008E2672">
              <w:rPr>
                <w:rFonts w:ascii="Bookman Old Style" w:hAnsi="Bookman Old Style"/>
                <w:color w:val="000000"/>
                <w:sz w:val="22"/>
                <w:szCs w:val="22"/>
              </w:rPr>
              <w:t>)</w:t>
            </w:r>
          </w:p>
          <w:p w14:paraId="79594C09"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FC2B3DF" w14:textId="77777777" w:rsidTr="005D6E0E">
        <w:trPr>
          <w:jc w:val="center"/>
        </w:trPr>
        <w:tc>
          <w:tcPr>
            <w:tcW w:w="2802" w:type="dxa"/>
            <w:shd w:val="clear" w:color="auto" w:fill="auto"/>
          </w:tcPr>
          <w:p w14:paraId="1BCB5E87" w14:textId="77777777" w:rsidR="00C22032" w:rsidRPr="008E2672" w:rsidRDefault="00C22032" w:rsidP="005D6E0E">
            <w:pPr>
              <w:contextualSpacing/>
              <w:jc w:val="both"/>
              <w:outlineLvl w:val="0"/>
              <w:rPr>
                <w:rFonts w:ascii="Bookman Old Style" w:hAnsi="Bookman Old Style"/>
                <w:b/>
                <w:bCs/>
                <w:color w:val="000000"/>
                <w:sz w:val="22"/>
                <w:szCs w:val="22"/>
              </w:rPr>
            </w:pPr>
          </w:p>
          <w:p w14:paraId="729A5C9D" w14:textId="5C7BFDFB"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REMUNERAÇÃO:</w:t>
            </w:r>
          </w:p>
          <w:p w14:paraId="3A9401DA" w14:textId="4CF1C834"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3A179472" w14:textId="77777777" w:rsidR="00C22032" w:rsidRPr="008E2672" w:rsidRDefault="00C22032" w:rsidP="005D6E0E">
            <w:pPr>
              <w:contextualSpacing/>
              <w:jc w:val="both"/>
              <w:outlineLvl w:val="0"/>
              <w:rPr>
                <w:rFonts w:ascii="Bookman Old Style" w:hAnsi="Bookman Old Style"/>
                <w:color w:val="000000"/>
                <w:sz w:val="22"/>
                <w:szCs w:val="22"/>
              </w:rPr>
            </w:pPr>
          </w:p>
          <w:p w14:paraId="5526AE15"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color w:val="FF0000"/>
                <w:sz w:val="22"/>
                <w:szCs w:val="22"/>
                <w:highlight w:val="yellow"/>
              </w:rPr>
              <w:t>..Informação sobre salário básico, detalhamento de comissões, etc...</w:t>
            </w:r>
            <w:r w:rsidRPr="008E2672">
              <w:rPr>
                <w:rFonts w:ascii="Bookman Old Style" w:hAnsi="Bookman Old Style"/>
                <w:color w:val="000000"/>
                <w:sz w:val="22"/>
                <w:szCs w:val="22"/>
              </w:rPr>
              <w:t>)</w:t>
            </w:r>
          </w:p>
          <w:p w14:paraId="5B17EBEC" w14:textId="35A6A578" w:rsidR="00C22032" w:rsidRPr="008E2672" w:rsidRDefault="00C22032" w:rsidP="005D6E0E">
            <w:pPr>
              <w:contextualSpacing/>
              <w:jc w:val="both"/>
              <w:outlineLvl w:val="0"/>
              <w:rPr>
                <w:rFonts w:ascii="Bookman Old Style" w:hAnsi="Bookman Old Style"/>
                <w:color w:val="000000"/>
                <w:sz w:val="22"/>
                <w:szCs w:val="22"/>
              </w:rPr>
            </w:pPr>
          </w:p>
        </w:tc>
      </w:tr>
      <w:tr w:rsidR="00421140" w:rsidRPr="008E2672" w14:paraId="5B3BA911" w14:textId="77777777" w:rsidTr="005D6E0E">
        <w:trPr>
          <w:jc w:val="center"/>
        </w:trPr>
        <w:tc>
          <w:tcPr>
            <w:tcW w:w="2802" w:type="dxa"/>
            <w:shd w:val="clear" w:color="auto" w:fill="auto"/>
          </w:tcPr>
          <w:p w14:paraId="2B7B448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3300088B"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HORÁRIO DE TRABALHO</w:t>
            </w:r>
          </w:p>
        </w:tc>
        <w:tc>
          <w:tcPr>
            <w:tcW w:w="7052" w:type="dxa"/>
            <w:shd w:val="clear" w:color="auto" w:fill="auto"/>
          </w:tcPr>
          <w:p w14:paraId="0DF07844" w14:textId="77777777" w:rsidR="00C717EA" w:rsidRDefault="00C717EA" w:rsidP="00C717EA">
            <w:pPr>
              <w:contextualSpacing/>
              <w:jc w:val="both"/>
              <w:rPr>
                <w:rFonts w:ascii="Bookman Old Style" w:hAnsi="Bookman Old Style" w:cs="Arial"/>
                <w:color w:val="000000"/>
                <w:sz w:val="20"/>
                <w:szCs w:val="20"/>
              </w:rPr>
            </w:pPr>
          </w:p>
          <w:p w14:paraId="4CCF5A67" w14:textId="6487D732" w:rsidR="00C717EA" w:rsidRDefault="00C717EA" w:rsidP="00C717EA">
            <w:pPr>
              <w:contextualSpacing/>
              <w:jc w:val="both"/>
              <w:rPr>
                <w:rFonts w:ascii="Bookman Old Style" w:hAnsi="Bookman Old Style" w:cs="Arial"/>
                <w:color w:val="000000"/>
                <w:sz w:val="20"/>
                <w:szCs w:val="20"/>
              </w:rPr>
            </w:pPr>
            <w:r w:rsidRPr="00222ECE">
              <w:rPr>
                <w:rFonts w:ascii="Bookman Old Style" w:hAnsi="Bookman Old Style" w:cs="Arial"/>
                <w:color w:val="000000"/>
                <w:sz w:val="20"/>
                <w:szCs w:val="20"/>
              </w:rPr>
              <w:t>Contratado nos moldes do Artigo 62,</w:t>
            </w:r>
            <w:r w:rsidR="00566126">
              <w:rPr>
                <w:rFonts w:ascii="Bookman Old Style" w:hAnsi="Bookman Old Style" w:cs="Arial"/>
                <w:color w:val="000000"/>
                <w:sz w:val="20"/>
                <w:szCs w:val="20"/>
              </w:rPr>
              <w:t xml:space="preserve"> inciso I d</w:t>
            </w:r>
            <w:r w:rsidRPr="00222ECE">
              <w:rPr>
                <w:rFonts w:ascii="Bookman Old Style" w:hAnsi="Bookman Old Style" w:cs="Arial"/>
                <w:color w:val="000000"/>
                <w:sz w:val="20"/>
                <w:szCs w:val="20"/>
              </w:rPr>
              <w:t>a CLT.</w:t>
            </w:r>
          </w:p>
          <w:p w14:paraId="7A4DC97E" w14:textId="77777777" w:rsidR="00C717EA" w:rsidRPr="008E2672" w:rsidRDefault="00C717EA" w:rsidP="005D6E0E">
            <w:pPr>
              <w:contextualSpacing/>
              <w:jc w:val="both"/>
              <w:rPr>
                <w:rFonts w:ascii="Bookman Old Style" w:hAnsi="Bookman Old Style" w:cs="Arial"/>
                <w:color w:val="FF0000"/>
                <w:sz w:val="22"/>
                <w:szCs w:val="22"/>
                <w:highlight w:val="yellow"/>
              </w:rPr>
            </w:pPr>
          </w:p>
          <w:p w14:paraId="0A2F7F84" w14:textId="66982EB6" w:rsidR="00BE2239" w:rsidRPr="008E2672" w:rsidRDefault="00BE2239" w:rsidP="005236D5">
            <w:pPr>
              <w:autoSpaceDE w:val="0"/>
              <w:autoSpaceDN w:val="0"/>
              <w:adjustRightInd w:val="0"/>
              <w:contextualSpacing/>
              <w:jc w:val="both"/>
              <w:rPr>
                <w:rFonts w:ascii="Bookman Old Style" w:hAnsi="Bookman Old Style"/>
                <w:color w:val="FF0000"/>
                <w:sz w:val="22"/>
                <w:szCs w:val="22"/>
                <w:highlight w:val="yellow"/>
              </w:rPr>
            </w:pPr>
          </w:p>
        </w:tc>
      </w:tr>
      <w:tr w:rsidR="00421140" w:rsidRPr="008E2672" w14:paraId="61639104" w14:textId="77777777" w:rsidTr="005D6E0E">
        <w:trPr>
          <w:jc w:val="center"/>
        </w:trPr>
        <w:tc>
          <w:tcPr>
            <w:tcW w:w="2802" w:type="dxa"/>
            <w:shd w:val="clear" w:color="auto" w:fill="auto"/>
          </w:tcPr>
          <w:p w14:paraId="1AD1E145"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4758BA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DESCRIÇÃO DAS ATIVIDADES:</w:t>
            </w:r>
          </w:p>
          <w:p w14:paraId="00BBE3B8" w14:textId="26DFD831"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431BC08B" w14:textId="77777777" w:rsidR="00421140" w:rsidRPr="008E2672" w:rsidRDefault="00421140" w:rsidP="005D6E0E">
            <w:pPr>
              <w:contextualSpacing/>
              <w:jc w:val="both"/>
              <w:rPr>
                <w:rFonts w:ascii="Bookman Old Style" w:hAnsi="Bookman Old Style"/>
                <w:color w:val="FF0000"/>
                <w:sz w:val="22"/>
                <w:szCs w:val="22"/>
              </w:rPr>
            </w:pPr>
            <w:r w:rsidRPr="008E2672">
              <w:rPr>
                <w:rFonts w:ascii="Bookman Old Style" w:hAnsi="Bookman Old Style"/>
                <w:color w:val="FF0000"/>
                <w:sz w:val="22"/>
                <w:szCs w:val="22"/>
                <w:highlight w:val="yellow"/>
              </w:rPr>
              <w:t>-(descrever os trabalhos que serão executados pelo empregado)</w:t>
            </w:r>
          </w:p>
          <w:p w14:paraId="1AB65EE7" w14:textId="77777777" w:rsidR="00421140" w:rsidRPr="008E2672" w:rsidRDefault="00421140" w:rsidP="005D6E0E">
            <w:pPr>
              <w:contextualSpacing/>
              <w:jc w:val="both"/>
              <w:rPr>
                <w:rFonts w:ascii="Bookman Old Style" w:hAnsi="Bookman Old Style"/>
                <w:iCs/>
                <w:color w:val="FF0000"/>
                <w:sz w:val="22"/>
                <w:szCs w:val="22"/>
              </w:rPr>
            </w:pPr>
            <w:r w:rsidRPr="008E2672">
              <w:rPr>
                <w:rFonts w:ascii="Bookman Old Style" w:hAnsi="Bookman Old Style"/>
                <w:color w:val="FF0000"/>
                <w:sz w:val="22"/>
                <w:szCs w:val="22"/>
                <w:highlight w:val="yellow"/>
              </w:rPr>
              <w:t>-I</w:t>
            </w:r>
            <w:r w:rsidRPr="008E2672">
              <w:rPr>
                <w:rFonts w:ascii="Bookman Old Style" w:hAnsi="Bookman Old Style"/>
                <w:iCs/>
                <w:color w:val="FF0000"/>
                <w:sz w:val="22"/>
                <w:szCs w:val="22"/>
                <w:highlight w:val="yellow"/>
              </w:rPr>
              <w:t xml:space="preserve">nclusive todas as demais atividades e </w:t>
            </w:r>
            <w:commentRangeStart w:id="0"/>
            <w:r w:rsidRPr="008E2672">
              <w:rPr>
                <w:rFonts w:ascii="Bookman Old Style" w:hAnsi="Bookman Old Style"/>
                <w:iCs/>
                <w:color w:val="FF0000"/>
                <w:sz w:val="22"/>
                <w:szCs w:val="22"/>
                <w:highlight w:val="yellow"/>
              </w:rPr>
              <w:t>procedimentos</w:t>
            </w:r>
            <w:commentRangeEnd w:id="0"/>
            <w:r w:rsidR="00351C4D">
              <w:rPr>
                <w:rStyle w:val="Refdecomentrio"/>
              </w:rPr>
              <w:commentReference w:id="0"/>
            </w:r>
            <w:r w:rsidRPr="008E2672">
              <w:rPr>
                <w:rFonts w:ascii="Bookman Old Style" w:hAnsi="Bookman Old Style"/>
                <w:iCs/>
                <w:color w:val="FF0000"/>
                <w:sz w:val="22"/>
                <w:szCs w:val="22"/>
                <w:highlight w:val="yellow"/>
              </w:rPr>
              <w:t xml:space="preserve"> necessários </w:t>
            </w:r>
            <w:proofErr w:type="gramStart"/>
            <w:r w:rsidRPr="008E2672">
              <w:rPr>
                <w:rFonts w:ascii="Bookman Old Style" w:hAnsi="Bookman Old Style"/>
                <w:iCs/>
                <w:color w:val="FF0000"/>
                <w:sz w:val="22"/>
                <w:szCs w:val="22"/>
                <w:highlight w:val="yellow"/>
              </w:rPr>
              <w:t>e  correlatos</w:t>
            </w:r>
            <w:proofErr w:type="gramEnd"/>
            <w:r w:rsidRPr="008E2672">
              <w:rPr>
                <w:rFonts w:ascii="Bookman Old Style" w:hAnsi="Bookman Old Style"/>
                <w:iCs/>
                <w:color w:val="FF0000"/>
                <w:sz w:val="22"/>
                <w:szCs w:val="22"/>
                <w:highlight w:val="yellow"/>
              </w:rPr>
              <w:t xml:space="preserve"> a função.</w:t>
            </w:r>
          </w:p>
        </w:tc>
      </w:tr>
      <w:tr w:rsidR="00421140" w:rsidRPr="008E2672" w14:paraId="1DA89149" w14:textId="77777777" w:rsidTr="005D6E0E">
        <w:trPr>
          <w:jc w:val="center"/>
        </w:trPr>
        <w:tc>
          <w:tcPr>
            <w:tcW w:w="2802" w:type="dxa"/>
            <w:shd w:val="clear" w:color="auto" w:fill="auto"/>
          </w:tcPr>
          <w:p w14:paraId="43BF432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1B7F52C9"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E979DE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VIGÊNCIA DO CONTRATO</w:t>
            </w:r>
          </w:p>
        </w:tc>
        <w:tc>
          <w:tcPr>
            <w:tcW w:w="7052" w:type="dxa"/>
            <w:shd w:val="clear" w:color="auto" w:fill="auto"/>
          </w:tcPr>
          <w:p w14:paraId="1992235B" w14:textId="77777777" w:rsidR="00421140" w:rsidRPr="008E2672" w:rsidRDefault="00421140" w:rsidP="005D6E0E">
            <w:pPr>
              <w:contextualSpacing/>
              <w:jc w:val="both"/>
              <w:rPr>
                <w:rFonts w:ascii="Bookman Old Style" w:hAnsi="Bookman Old Style"/>
                <w:color w:val="FF0000"/>
                <w:sz w:val="22"/>
                <w:szCs w:val="22"/>
                <w:highlight w:val="yellow"/>
              </w:rPr>
            </w:pPr>
          </w:p>
          <w:p w14:paraId="16630B97" w14:textId="77777777" w:rsidR="00421140" w:rsidRPr="008E2672" w:rsidRDefault="00421140" w:rsidP="005D6E0E">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 xml:space="preserve">O período de vigência deste contrato é de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caso o presente não seja extinto em seu termo final, estará automaticamente prorrogado por mais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totalizando o máximo de 90 (noventa) dias permitido por lei, e não sendo extinto no prazo final, </w:t>
            </w:r>
            <w:commentRangeStart w:id="1"/>
            <w:r w:rsidRPr="008E2672">
              <w:rPr>
                <w:rFonts w:ascii="Bookman Old Style" w:hAnsi="Bookman Old Style" w:cs="Arial"/>
                <w:color w:val="000000"/>
                <w:sz w:val="22"/>
                <w:szCs w:val="22"/>
              </w:rPr>
              <w:t>passará</w:t>
            </w:r>
            <w:commentRangeEnd w:id="1"/>
            <w:r w:rsidR="00351C4D">
              <w:rPr>
                <w:rStyle w:val="Refdecomentrio"/>
              </w:rPr>
              <w:commentReference w:id="1"/>
            </w:r>
            <w:r w:rsidRPr="008E2672">
              <w:rPr>
                <w:rFonts w:ascii="Bookman Old Style" w:hAnsi="Bookman Old Style" w:cs="Arial"/>
                <w:color w:val="000000"/>
                <w:sz w:val="22"/>
                <w:szCs w:val="22"/>
              </w:rPr>
              <w:t xml:space="preserve"> a viger por prazo indeterminado, nos termos do art. 443 da CLT.</w:t>
            </w:r>
          </w:p>
          <w:p w14:paraId="70C055CD" w14:textId="77777777" w:rsidR="00421140" w:rsidRPr="008E2672" w:rsidRDefault="00421140" w:rsidP="005D6E0E">
            <w:pPr>
              <w:contextualSpacing/>
              <w:jc w:val="both"/>
              <w:rPr>
                <w:rFonts w:ascii="Bookman Old Style" w:hAnsi="Bookman Old Style"/>
                <w:color w:val="FF0000"/>
                <w:sz w:val="22"/>
                <w:szCs w:val="22"/>
                <w:highlight w:val="yellow"/>
              </w:rPr>
            </w:pPr>
          </w:p>
        </w:tc>
      </w:tr>
      <w:tr w:rsidR="00421140" w:rsidRPr="008E2672" w14:paraId="5DC6D803" w14:textId="77777777" w:rsidTr="005D6E0E">
        <w:trPr>
          <w:jc w:val="center"/>
        </w:trPr>
        <w:tc>
          <w:tcPr>
            <w:tcW w:w="2802" w:type="dxa"/>
            <w:shd w:val="clear" w:color="auto" w:fill="auto"/>
          </w:tcPr>
          <w:p w14:paraId="66DA6214" w14:textId="77777777" w:rsidR="00421140" w:rsidRPr="008E2672" w:rsidRDefault="00421140" w:rsidP="005D6E0E">
            <w:pPr>
              <w:contextualSpacing/>
              <w:jc w:val="both"/>
              <w:outlineLvl w:val="0"/>
              <w:rPr>
                <w:rFonts w:ascii="Bookman Old Style" w:hAnsi="Bookman Old Style"/>
                <w:b/>
                <w:bCs/>
                <w:color w:val="000000"/>
                <w:sz w:val="22"/>
                <w:szCs w:val="22"/>
              </w:rPr>
            </w:pPr>
          </w:p>
          <w:p w14:paraId="62F17AD2" w14:textId="77777777" w:rsidR="00421140" w:rsidRPr="008E2672" w:rsidRDefault="00421140" w:rsidP="005D6E0E">
            <w:pPr>
              <w:outlineLvl w:val="0"/>
              <w:rPr>
                <w:rFonts w:ascii="Bookman Old Style" w:hAnsi="Bookman Old Style"/>
                <w:b/>
                <w:sz w:val="22"/>
                <w:szCs w:val="22"/>
              </w:rPr>
            </w:pPr>
            <w:r w:rsidRPr="008E2672">
              <w:rPr>
                <w:rFonts w:ascii="Bookman Old Style" w:hAnsi="Bookman Old Style"/>
                <w:b/>
                <w:bCs/>
                <w:sz w:val="22"/>
                <w:szCs w:val="22"/>
              </w:rPr>
              <w:t>E-mail e/ou WhatsApp para contato/assinatura:</w:t>
            </w:r>
          </w:p>
          <w:p w14:paraId="6501B728" w14:textId="77777777" w:rsidR="00421140" w:rsidRPr="008E2672" w:rsidRDefault="00421140"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0DDC76D1" w14:textId="77777777" w:rsidR="00421140" w:rsidRPr="008E2672" w:rsidRDefault="00421140" w:rsidP="005D6E0E">
            <w:pPr>
              <w:contextualSpacing/>
              <w:jc w:val="both"/>
              <w:rPr>
                <w:rFonts w:ascii="Bookman Old Style" w:hAnsi="Bookman Old Style"/>
                <w:color w:val="FF0000"/>
                <w:sz w:val="22"/>
                <w:szCs w:val="22"/>
                <w:highlight w:val="yellow"/>
              </w:rPr>
            </w:pPr>
          </w:p>
        </w:tc>
      </w:tr>
    </w:tbl>
    <w:p w14:paraId="3059CBC0" w14:textId="77777777" w:rsidR="00A474D1" w:rsidRPr="008E2672" w:rsidRDefault="00A474D1" w:rsidP="00A474D1">
      <w:pPr>
        <w:contextualSpacing/>
        <w:jc w:val="both"/>
        <w:outlineLvl w:val="0"/>
        <w:rPr>
          <w:rFonts w:ascii="Bookman Old Style" w:hAnsi="Bookman Old Style"/>
          <w:color w:val="000000"/>
          <w:sz w:val="22"/>
          <w:szCs w:val="22"/>
        </w:rPr>
      </w:pPr>
    </w:p>
    <w:p w14:paraId="7FEA445C" w14:textId="77777777" w:rsidR="00A474D1" w:rsidRPr="008E2672" w:rsidRDefault="00A474D1" w:rsidP="00A474D1">
      <w:pPr>
        <w:contextualSpacing/>
        <w:jc w:val="both"/>
        <w:rPr>
          <w:rFonts w:ascii="Bookman Old Style" w:hAnsi="Bookman Old Style" w:cs="Arial"/>
          <w:color w:val="000000"/>
          <w:sz w:val="22"/>
          <w:szCs w:val="22"/>
        </w:rPr>
      </w:pPr>
      <w:r w:rsidRPr="008E2672">
        <w:rPr>
          <w:rFonts w:ascii="Bookman Old Style" w:hAnsi="Bookman Old Style"/>
          <w:color w:val="000000"/>
          <w:sz w:val="22"/>
          <w:szCs w:val="22"/>
        </w:rPr>
        <w:t xml:space="preserve">As Partes acima qualificadas firmam o presente contrato individual de trabalho, que se </w:t>
      </w:r>
      <w:r w:rsidRPr="008E2672">
        <w:rPr>
          <w:rFonts w:ascii="Bookman Old Style" w:hAnsi="Bookman Old Style" w:cs="Arial"/>
          <w:color w:val="000000"/>
          <w:sz w:val="22"/>
          <w:szCs w:val="22"/>
        </w:rPr>
        <w:t>regerá pelas normas da legislação trabalhista, previdenciária e fiscal, aplicáveis ao segmento, sob as condições expressas nas cláusulas abaixo:</w:t>
      </w:r>
    </w:p>
    <w:p w14:paraId="594D85CA" w14:textId="77777777" w:rsidR="00A474D1" w:rsidRPr="008E2672" w:rsidRDefault="00A474D1" w:rsidP="00A474D1">
      <w:pPr>
        <w:contextualSpacing/>
        <w:jc w:val="both"/>
        <w:rPr>
          <w:rFonts w:ascii="Bookman Old Style" w:hAnsi="Bookman Old Style"/>
          <w:color w:val="000000"/>
          <w:sz w:val="22"/>
          <w:szCs w:val="22"/>
        </w:rPr>
      </w:pPr>
    </w:p>
    <w:p w14:paraId="0E1286B4" w14:textId="77777777" w:rsidR="00A474D1" w:rsidRPr="008E2672" w:rsidRDefault="002B78C8" w:rsidP="00A474D1">
      <w:pPr>
        <w:tabs>
          <w:tab w:val="left" w:pos="720"/>
        </w:tabs>
        <w:contextualSpacing/>
        <w:jc w:val="both"/>
        <w:rPr>
          <w:rFonts w:ascii="Bookman Old Style" w:hAnsi="Bookman Old Style"/>
          <w:bCs/>
          <w:color w:val="000000"/>
          <w:sz w:val="22"/>
          <w:szCs w:val="22"/>
        </w:rPr>
      </w:pPr>
      <w:r w:rsidRPr="008E2672">
        <w:rPr>
          <w:rFonts w:ascii="Bookman Old Style" w:hAnsi="Bookman Old Style"/>
          <w:b/>
          <w:color w:val="000000"/>
          <w:sz w:val="22"/>
          <w:szCs w:val="22"/>
        </w:rPr>
        <w:t xml:space="preserve">1.1 </w:t>
      </w:r>
      <w:r w:rsidR="00A474D1" w:rsidRPr="008E2672">
        <w:rPr>
          <w:rFonts w:ascii="Bookman Old Style" w:hAnsi="Bookman Old Style"/>
          <w:color w:val="000000"/>
          <w:sz w:val="22"/>
          <w:szCs w:val="22"/>
        </w:rPr>
        <w:t xml:space="preserve">O presente instrumento tem por objeto a contratação do </w:t>
      </w:r>
      <w:r w:rsidR="00A474D1" w:rsidRPr="008E2672">
        <w:rPr>
          <w:rFonts w:ascii="Bookman Old Style" w:hAnsi="Bookman Old Style"/>
          <w:b/>
          <w:bCs/>
          <w:color w:val="000000"/>
          <w:sz w:val="22"/>
          <w:szCs w:val="22"/>
        </w:rPr>
        <w:t>EMPREGADO</w:t>
      </w:r>
      <w:r w:rsidR="00A474D1" w:rsidRPr="008E2672">
        <w:rPr>
          <w:rFonts w:ascii="Bookman Old Style" w:hAnsi="Bookman Old Style"/>
          <w:color w:val="000000"/>
          <w:sz w:val="22"/>
          <w:szCs w:val="22"/>
        </w:rPr>
        <w:t xml:space="preserve"> acima qualificado, o qual é contratado conforme detalhamento do Quadro Sintético acima, bem como demais regras abaixo expostas.</w:t>
      </w:r>
    </w:p>
    <w:p w14:paraId="77C66594" w14:textId="77777777" w:rsidR="00A474D1" w:rsidRPr="008E2672" w:rsidRDefault="00A474D1" w:rsidP="00A474D1">
      <w:pPr>
        <w:ind w:firstLine="708"/>
        <w:contextualSpacing/>
        <w:jc w:val="both"/>
        <w:rPr>
          <w:rFonts w:ascii="Bookman Old Style" w:hAnsi="Bookman Old Style"/>
          <w:b/>
          <w:color w:val="000000"/>
          <w:sz w:val="22"/>
          <w:szCs w:val="22"/>
        </w:rPr>
      </w:pPr>
    </w:p>
    <w:p w14:paraId="1133D5D4" w14:textId="047C1358" w:rsidR="00A474D1" w:rsidRPr="00FF2B7F" w:rsidRDefault="00A474D1"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cs="Verdana"/>
          <w:bCs/>
          <w:color w:val="000000"/>
          <w:sz w:val="22"/>
          <w:szCs w:val="22"/>
        </w:rPr>
        <w:t>O pagamento da referida remuneração será efetuado mensalmente, podendo ocorrer através de depósito em conta-salário ou conta-bancária, exclusivamente de titularidade do EMPREGADO, ou outro meio a livre escolha da EMPREGADORA.</w:t>
      </w:r>
    </w:p>
    <w:p w14:paraId="7FB592DF" w14:textId="77777777" w:rsidR="00FF2B7F" w:rsidRPr="00FF2B7F" w:rsidRDefault="00FF2B7F"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AA684F">
        <w:rPr>
          <w:rFonts w:ascii="Bookman Old Style" w:hAnsi="Bookman Old Style"/>
          <w:color w:val="000000"/>
          <w:sz w:val="22"/>
          <w:szCs w:val="22"/>
        </w:rPr>
        <w:lastRenderedPageBreak/>
        <w:t>O EMPREGADO concorda em cumprir suas obrigações nas instalações da EMPREGADORA, inclusive em filiais atualmente ou futuramente constituídas, bem como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 A Empregadora poderá transferir o Empregado para qualquer localidade dentro ou fora do país, a título temporário ou permanente. Sempre que necessário, o Empregado realizará viagens nacionais e/ou internacionais a serviço da Empregadora, cujas despesas incorridas lhe serão reembolsadas, desde que devidamente comprovadas de acordo com as políticas internas da Empregadora.</w:t>
      </w:r>
    </w:p>
    <w:p w14:paraId="20F3BC4C" w14:textId="77777777" w:rsidR="00FF2B7F" w:rsidRPr="00FF2B7F" w:rsidRDefault="00FF2B7F" w:rsidP="00FF2B7F">
      <w:pPr>
        <w:pStyle w:val="PargrafodaLista"/>
        <w:autoSpaceDE w:val="0"/>
        <w:autoSpaceDN w:val="0"/>
        <w:adjustRightInd w:val="0"/>
        <w:ind w:left="1428"/>
        <w:jc w:val="both"/>
        <w:rPr>
          <w:rFonts w:ascii="Bookman Old Style" w:hAnsi="Bookman Old Style" w:cs="Verdana"/>
          <w:bCs/>
          <w:color w:val="000000"/>
          <w:sz w:val="22"/>
          <w:szCs w:val="22"/>
        </w:rPr>
      </w:pPr>
    </w:p>
    <w:p w14:paraId="4F50A029" w14:textId="77777777" w:rsidR="00FF2B7F" w:rsidRPr="00FF2B7F" w:rsidRDefault="00A474D1"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bCs/>
          <w:color w:val="000000"/>
          <w:sz w:val="22"/>
          <w:szCs w:val="22"/>
        </w:rPr>
        <w:t>Nas hipóteses em que o Empregado prestar serviços nos Clientes da EMPREGADORA, deve observar o Regulamento Interno de Pessoal desta e da empresa Cliente, bem como as regras de segurança no trabalho.</w:t>
      </w:r>
    </w:p>
    <w:p w14:paraId="631D2DD4" w14:textId="77777777" w:rsidR="00FF2B7F" w:rsidRPr="00FF2B7F" w:rsidRDefault="00FF2B7F" w:rsidP="00FF2B7F">
      <w:pPr>
        <w:pStyle w:val="PargrafodaLista"/>
        <w:rPr>
          <w:rFonts w:ascii="Bookman Old Style" w:hAnsi="Bookman Old Style"/>
          <w:bCs/>
          <w:color w:val="000000"/>
          <w:sz w:val="22"/>
          <w:szCs w:val="22"/>
        </w:rPr>
      </w:pPr>
    </w:p>
    <w:p w14:paraId="29D5E5A1" w14:textId="77777777" w:rsidR="00FF2B7F" w:rsidRPr="00FF2B7F" w:rsidRDefault="00A474D1"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bCs/>
          <w:color w:val="000000"/>
          <w:sz w:val="22"/>
          <w:szCs w:val="22"/>
        </w:rPr>
        <w:t xml:space="preserve"> </w:t>
      </w:r>
      <w:r w:rsidRPr="00FF2B7F">
        <w:rPr>
          <w:rFonts w:ascii="Bookman Old Style" w:hAnsi="Bookman Old Style" w:cs="Arial"/>
          <w:bCs/>
          <w:color w:val="000000"/>
          <w:sz w:val="22"/>
          <w:szCs w:val="22"/>
        </w:rPr>
        <w:t xml:space="preserve"> </w:t>
      </w:r>
      <w:commentRangeStart w:id="2"/>
      <w:r w:rsidRPr="00FF2B7F">
        <w:rPr>
          <w:rFonts w:ascii="Bookman Old Style" w:hAnsi="Bookman Old Style" w:cs="Arial"/>
          <w:bCs/>
          <w:color w:val="000000"/>
          <w:sz w:val="22"/>
          <w:szCs w:val="22"/>
        </w:rPr>
        <w:t xml:space="preserve">Enquanto o EMPREGADO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2"/>
      <w:r w:rsidR="00351C4D">
        <w:rPr>
          <w:rStyle w:val="Refdecomentrio"/>
        </w:rPr>
        <w:commentReference w:id="2"/>
      </w:r>
    </w:p>
    <w:p w14:paraId="0DD719A6" w14:textId="77777777" w:rsidR="00FF2B7F" w:rsidRPr="00FF2B7F" w:rsidRDefault="00FF2B7F" w:rsidP="00FF2B7F">
      <w:pPr>
        <w:pStyle w:val="PargrafodaLista"/>
        <w:rPr>
          <w:rFonts w:ascii="Bookman Old Style" w:hAnsi="Bookman Old Style"/>
          <w:color w:val="000000"/>
          <w:sz w:val="22"/>
          <w:szCs w:val="22"/>
        </w:rPr>
      </w:pPr>
    </w:p>
    <w:p w14:paraId="2780E2E3" w14:textId="739B6C8C" w:rsidR="00FF2B7F" w:rsidRPr="00FF2B7F" w:rsidRDefault="003027E4"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color w:val="000000"/>
          <w:sz w:val="22"/>
          <w:szCs w:val="22"/>
        </w:rPr>
        <w:t>Considerando-se a Súmula 129 do Tribunal Superior do Trabalho, o(a) Empregado(a) e a Empregadora ajustam que os serviços serão efetuados para a presente empregadora ou para qualquer outra empresa pertencente ao mesmo grupo econômico, respeitando-se a jornada diária e semanal ajustada</w:t>
      </w:r>
      <w:r w:rsidR="00FF2B7F">
        <w:rPr>
          <w:rFonts w:ascii="Bookman Old Style" w:hAnsi="Bookman Old Style"/>
          <w:color w:val="000000"/>
          <w:sz w:val="22"/>
          <w:szCs w:val="22"/>
        </w:rPr>
        <w:t>.</w:t>
      </w:r>
    </w:p>
    <w:p w14:paraId="168CEB1F" w14:textId="77777777" w:rsidR="00FF2B7F" w:rsidRPr="00FF2B7F" w:rsidRDefault="00FF2B7F" w:rsidP="00FF2B7F">
      <w:pPr>
        <w:pStyle w:val="PargrafodaLista"/>
        <w:rPr>
          <w:rFonts w:ascii="Bookman Old Style" w:hAnsi="Bookman Old Style"/>
          <w:color w:val="000000"/>
          <w:sz w:val="22"/>
          <w:szCs w:val="22"/>
        </w:rPr>
      </w:pPr>
    </w:p>
    <w:p w14:paraId="6473B0BF" w14:textId="3A6DF5F1" w:rsidR="009622B3" w:rsidRPr="00FF2B7F" w:rsidRDefault="009622B3"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color w:val="000000"/>
          <w:sz w:val="22"/>
          <w:szCs w:val="22"/>
        </w:rPr>
        <w:t xml:space="preserve">Através da assinatura deste contrato, o Empregado autoriza que a empregadora envie os holerites exclusivamente pelo meio digital, direcionados para o e-mail constante na qualificação deste instrumento, ou ainda, em outro termo onde o Empregado tenha informado à empregadora, ou </w:t>
      </w:r>
      <w:commentRangeStart w:id="3"/>
      <w:r w:rsidRPr="00FF2B7F">
        <w:rPr>
          <w:rFonts w:ascii="Bookman Old Style" w:hAnsi="Bookman Old Style"/>
          <w:color w:val="000000"/>
          <w:sz w:val="22"/>
          <w:szCs w:val="22"/>
        </w:rPr>
        <w:t>ainda, informado pelo empregado e existente em cadastros internos da empregadora</w:t>
      </w:r>
      <w:commentRangeEnd w:id="3"/>
      <w:r w:rsidR="00351C4D">
        <w:rPr>
          <w:rStyle w:val="Refdecomentrio"/>
        </w:rPr>
        <w:commentReference w:id="3"/>
      </w:r>
      <w:r w:rsidRPr="00FF2B7F">
        <w:rPr>
          <w:rFonts w:ascii="Bookman Old Style" w:hAnsi="Bookman Old Style"/>
          <w:color w:val="000000"/>
          <w:sz w:val="22"/>
          <w:szCs w:val="22"/>
        </w:rPr>
        <w:t>. Mediante este envio, mensalmente ou sempre que necessário o e-mail será direcionado o holerite digital, o qual substituirá a entrega física (em papel). Em virtude desta regra, o Empregado é cientificado que:</w:t>
      </w:r>
    </w:p>
    <w:p w14:paraId="45508BD8" w14:textId="77777777" w:rsidR="009622B3" w:rsidRPr="007E2D33" w:rsidRDefault="009622B3" w:rsidP="009622B3">
      <w:pPr>
        <w:pStyle w:val="PargrafodaLista"/>
        <w:rPr>
          <w:rFonts w:ascii="Bookman Old Style" w:hAnsi="Bookman Old Style"/>
          <w:color w:val="000000"/>
          <w:sz w:val="22"/>
          <w:szCs w:val="22"/>
        </w:rPr>
      </w:pPr>
    </w:p>
    <w:p w14:paraId="3E11ABFE"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O e-mail pode ser seu ou de terceiros, sendo que a empregadora não se compromete caso o terceiro tenha acesso e/ou não lhe entregue;</w:t>
      </w:r>
    </w:p>
    <w:p w14:paraId="470016E6" w14:textId="77777777" w:rsidR="009622B3" w:rsidRPr="007E2D33" w:rsidRDefault="009622B3" w:rsidP="009622B3">
      <w:pPr>
        <w:autoSpaceDE w:val="0"/>
        <w:autoSpaceDN w:val="0"/>
        <w:adjustRightInd w:val="0"/>
        <w:ind w:left="1440"/>
        <w:contextualSpacing/>
        <w:jc w:val="both"/>
        <w:rPr>
          <w:rFonts w:ascii="Bookman Old Style" w:hAnsi="Bookman Old Style"/>
          <w:color w:val="000000"/>
          <w:sz w:val="22"/>
          <w:szCs w:val="22"/>
        </w:rPr>
      </w:pPr>
    </w:p>
    <w:p w14:paraId="697B576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Deverá checar a caixa de AntiSpam mensalmente, a fim de verificar se não se encontra retido;</w:t>
      </w:r>
    </w:p>
    <w:p w14:paraId="3BD53987" w14:textId="77777777" w:rsidR="009622B3" w:rsidRPr="007E2D33" w:rsidRDefault="009622B3" w:rsidP="009622B3">
      <w:pPr>
        <w:pStyle w:val="PargrafodaLista"/>
        <w:rPr>
          <w:rFonts w:ascii="Bookman Old Style" w:hAnsi="Bookman Old Style"/>
          <w:color w:val="000000"/>
          <w:sz w:val="22"/>
          <w:szCs w:val="22"/>
        </w:rPr>
      </w:pPr>
    </w:p>
    <w:p w14:paraId="7E0CB67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 xml:space="preserve">Caso não o receba, deverá dirigir-se ao </w:t>
      </w:r>
      <w:r w:rsidRPr="007E2D33">
        <w:rPr>
          <w:rFonts w:ascii="Bookman Old Style" w:hAnsi="Bookman Old Style" w:cs="Arial"/>
          <w:color w:val="000000"/>
          <w:sz w:val="22"/>
          <w:szCs w:val="22"/>
        </w:rPr>
        <w:t>RH, via e-mail, para checagem dos dados do quadro resumo para fins de envio.</w:t>
      </w:r>
    </w:p>
    <w:p w14:paraId="48C13645" w14:textId="77777777" w:rsidR="009622B3" w:rsidRPr="001A2ED4" w:rsidRDefault="009622B3" w:rsidP="009622B3">
      <w:pPr>
        <w:spacing w:line="300" w:lineRule="exact"/>
        <w:ind w:left="709"/>
        <w:jc w:val="both"/>
        <w:rPr>
          <w:rFonts w:ascii="Bookman Old Style" w:hAnsi="Bookman Old Style"/>
          <w:iCs/>
          <w:color w:val="FF0000"/>
          <w:sz w:val="22"/>
          <w:szCs w:val="22"/>
        </w:rPr>
      </w:pPr>
    </w:p>
    <w:p w14:paraId="187F8FC8" w14:textId="6C8071DD" w:rsidR="00F729A6" w:rsidRPr="008E2672" w:rsidRDefault="00F729A6" w:rsidP="00C21CDE">
      <w:pPr>
        <w:numPr>
          <w:ilvl w:val="0"/>
          <w:numId w:val="22"/>
        </w:numPr>
        <w:ind w:left="0" w:firstLine="0"/>
        <w:contextualSpacing/>
        <w:jc w:val="both"/>
        <w:rPr>
          <w:rFonts w:ascii="Bookman Old Style" w:hAnsi="Bookman Old Style" w:cs="Arial"/>
          <w:color w:val="000000"/>
          <w:sz w:val="22"/>
          <w:szCs w:val="22"/>
        </w:rPr>
      </w:pPr>
      <w:r w:rsidRPr="00C810C7">
        <w:rPr>
          <w:rFonts w:ascii="Bookman Old Style" w:hAnsi="Bookman Old Style"/>
          <w:bCs/>
          <w:color w:val="000000"/>
          <w:sz w:val="22"/>
          <w:szCs w:val="22"/>
        </w:rPr>
        <w:t>A vigência do contrato é a constante no quadro resumo, sendo certo que o EMPREGADO, através deste instrumento, encontra-se ciente e concorda com o que se passa a expor:</w:t>
      </w:r>
    </w:p>
    <w:p w14:paraId="70BBA2E0" w14:textId="77777777" w:rsidR="00F729A6" w:rsidRPr="00C810C7" w:rsidRDefault="00F729A6" w:rsidP="00F729A6">
      <w:pPr>
        <w:contextualSpacing/>
        <w:jc w:val="both"/>
        <w:rPr>
          <w:rFonts w:ascii="Bookman Old Style" w:hAnsi="Bookman Old Style"/>
          <w:bCs/>
          <w:color w:val="000000"/>
          <w:sz w:val="22"/>
          <w:szCs w:val="22"/>
        </w:rPr>
      </w:pPr>
    </w:p>
    <w:p w14:paraId="6964668E" w14:textId="3AA4275A"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Cancelamento de Seguro Desemprego, bem como outros possíveis benefícios sociais ou concedidos por terceiras pessoas jurídicas.</w:t>
      </w:r>
    </w:p>
    <w:p w14:paraId="4BBF471A" w14:textId="77777777" w:rsidR="00F729A6" w:rsidRPr="00C810C7" w:rsidRDefault="00F729A6" w:rsidP="00F729A6">
      <w:pPr>
        <w:ind w:left="1418"/>
        <w:contextualSpacing/>
        <w:jc w:val="both"/>
        <w:rPr>
          <w:rFonts w:ascii="Bookman Old Style" w:hAnsi="Bookman Old Style"/>
          <w:bCs/>
          <w:color w:val="000000"/>
          <w:sz w:val="22"/>
          <w:szCs w:val="22"/>
        </w:rPr>
      </w:pPr>
    </w:p>
    <w:p w14:paraId="04179168"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bCs/>
          <w:color w:val="000000"/>
          <w:sz w:val="22"/>
          <w:szCs w:val="22"/>
        </w:rPr>
        <w:lastRenderedPageBreak/>
        <w:t xml:space="preserve">A Empregadora </w:t>
      </w:r>
      <w:r w:rsidRPr="00C810C7">
        <w:rPr>
          <w:rFonts w:ascii="Bookman Old Style" w:hAnsi="Bookman Old Style"/>
          <w:color w:val="000000"/>
          <w:sz w:val="22"/>
          <w:szCs w:val="22"/>
        </w:rPr>
        <w:t xml:space="preserve">comunicará a presente contratação aos órgãos competentes (Ministério do Trabalho, RFB, etc.). </w:t>
      </w:r>
    </w:p>
    <w:p w14:paraId="1731F7E9" w14:textId="77777777" w:rsidR="00F729A6" w:rsidRPr="00C810C7" w:rsidRDefault="00F729A6" w:rsidP="00F729A6">
      <w:pPr>
        <w:ind w:left="1418"/>
        <w:contextualSpacing/>
        <w:jc w:val="both"/>
        <w:rPr>
          <w:rFonts w:ascii="Bookman Old Style" w:hAnsi="Bookman Old Style"/>
          <w:color w:val="000000"/>
          <w:sz w:val="22"/>
          <w:szCs w:val="22"/>
        </w:rPr>
      </w:pPr>
    </w:p>
    <w:p w14:paraId="730050CD"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Esta comunicação será anterior ao início do trabalho, bloqueando eventuais parcelas remanescentes de Seguro Desemprego, bem como possíveis outros benefícios concedidos pelo Governo ou outras pessoas jurídicas (Ex.: Possíveis benefícios previdenciários, verbas assistenciais, etc.), sendo certo que a Empregadora não será culpada por eventuais perdas. </w:t>
      </w:r>
    </w:p>
    <w:p w14:paraId="6DD0C2C8" w14:textId="77777777" w:rsidR="00F729A6" w:rsidRPr="00C810C7" w:rsidRDefault="00F729A6" w:rsidP="00F729A6">
      <w:pPr>
        <w:contextualSpacing/>
        <w:jc w:val="both"/>
        <w:rPr>
          <w:rFonts w:ascii="Bookman Old Style" w:hAnsi="Bookman Old Style"/>
          <w:color w:val="000000"/>
          <w:sz w:val="22"/>
          <w:szCs w:val="22"/>
        </w:rPr>
      </w:pPr>
    </w:p>
    <w:p w14:paraId="2B7F7F6D" w14:textId="1857C651"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Disponibilidade de acesso ao registro da CTPS por meio Digital</w:t>
      </w:r>
    </w:p>
    <w:p w14:paraId="55484AA5" w14:textId="77777777" w:rsidR="00F729A6" w:rsidRPr="00C810C7" w:rsidRDefault="00F729A6" w:rsidP="00F729A6">
      <w:pPr>
        <w:ind w:left="1418" w:hanging="709"/>
        <w:contextualSpacing/>
        <w:jc w:val="both"/>
        <w:rPr>
          <w:rFonts w:ascii="Bookman Old Style" w:hAnsi="Bookman Old Style"/>
          <w:color w:val="000000"/>
          <w:sz w:val="22"/>
          <w:szCs w:val="22"/>
        </w:rPr>
      </w:pPr>
    </w:p>
    <w:p w14:paraId="516471CF"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poderá ser verificado junto a CTPS Digital, acessando-a por aplicativo de celular (</w:t>
      </w:r>
      <w:proofErr w:type="spellStart"/>
      <w:r w:rsidRPr="00C810C7">
        <w:rPr>
          <w:rFonts w:ascii="Bookman Old Style" w:hAnsi="Bookman Old Style"/>
          <w:color w:val="000000"/>
          <w:sz w:val="22"/>
          <w:szCs w:val="22"/>
        </w:rPr>
        <w:t>android</w:t>
      </w:r>
      <w:proofErr w:type="spellEnd"/>
      <w:r w:rsidRPr="00C810C7">
        <w:rPr>
          <w:rFonts w:ascii="Bookman Old Style" w:hAnsi="Bookman Old Style"/>
          <w:color w:val="000000"/>
          <w:sz w:val="22"/>
          <w:szCs w:val="22"/>
        </w:rPr>
        <w:t xml:space="preserve"> ou IOS) disponibilizados pelo Governo denominado “Carteira de Trabalho Digital”, ou ainda, pela internet através do </w:t>
      </w:r>
      <w:hyperlink r:id="rId12" w:history="1">
        <w:r w:rsidRPr="00C810C7">
          <w:rPr>
            <w:rStyle w:val="Hyperlink"/>
            <w:rFonts w:ascii="Bookman Old Style" w:hAnsi="Bookman Old Style"/>
            <w:sz w:val="22"/>
            <w:szCs w:val="22"/>
          </w:rPr>
          <w:t>https://servicos.mte.gov.br/</w:t>
        </w:r>
      </w:hyperlink>
      <w:r w:rsidRPr="00C810C7">
        <w:rPr>
          <w:rFonts w:ascii="Bookman Old Style" w:hAnsi="Bookman Old Style"/>
          <w:color w:val="000000"/>
          <w:sz w:val="22"/>
          <w:szCs w:val="22"/>
        </w:rPr>
        <w:t xml:space="preserve"> (ou outro site que o substitua).</w:t>
      </w:r>
    </w:p>
    <w:p w14:paraId="156EF22F" w14:textId="77777777" w:rsidR="00F729A6" w:rsidRPr="00C810C7" w:rsidRDefault="00F729A6" w:rsidP="00F729A6">
      <w:pPr>
        <w:ind w:left="1418"/>
        <w:contextualSpacing/>
        <w:jc w:val="both"/>
        <w:rPr>
          <w:rFonts w:ascii="Bookman Old Style" w:hAnsi="Bookman Old Style"/>
          <w:color w:val="000000"/>
          <w:sz w:val="22"/>
          <w:szCs w:val="22"/>
        </w:rPr>
      </w:pPr>
    </w:p>
    <w:p w14:paraId="5C4DC2B3"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Para acessar o documento, bastará utilizar-se gratuitamente do aplicativo que existe na loja virtual (“Apple Store” se Iphone ou  </w:t>
      </w:r>
      <w:r w:rsidRPr="00C810C7">
        <w:rPr>
          <w:rFonts w:ascii="Bookman Old Style" w:hAnsi="Bookman Old Style"/>
          <w:color w:val="000000"/>
          <w:sz w:val="22"/>
          <w:szCs w:val="22"/>
        </w:rPr>
        <w:br/>
        <w:t xml:space="preserve">“Play Store” se Android). </w:t>
      </w:r>
    </w:p>
    <w:p w14:paraId="2E332DC3" w14:textId="77777777" w:rsidR="00F729A6" w:rsidRPr="00C810C7" w:rsidRDefault="00F729A6" w:rsidP="00F729A6">
      <w:pPr>
        <w:ind w:left="1418"/>
        <w:contextualSpacing/>
        <w:jc w:val="both"/>
        <w:rPr>
          <w:rFonts w:ascii="Bookman Old Style" w:hAnsi="Bookman Old Style"/>
          <w:color w:val="000000"/>
          <w:sz w:val="22"/>
          <w:szCs w:val="22"/>
        </w:rPr>
      </w:pPr>
    </w:p>
    <w:p w14:paraId="7C6F586B"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Caso já possua cadastro (no site “acesso.gov.br”), bastará usar seu login e senha para acesso.</w:t>
      </w:r>
    </w:p>
    <w:p w14:paraId="56A0051E" w14:textId="77777777" w:rsidR="00F729A6" w:rsidRPr="00C810C7" w:rsidRDefault="00F729A6" w:rsidP="00F729A6">
      <w:pPr>
        <w:ind w:left="1418"/>
        <w:contextualSpacing/>
        <w:jc w:val="both"/>
        <w:rPr>
          <w:rFonts w:ascii="Bookman Old Style" w:hAnsi="Bookman Old Style"/>
          <w:color w:val="000000"/>
          <w:sz w:val="22"/>
          <w:szCs w:val="22"/>
        </w:rPr>
      </w:pPr>
    </w:p>
    <w:p w14:paraId="53F140AA"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do emprego, dados alterados, informações lançadas, inclusive rescisórias não são visualizadas em tempo real na “Carteira de Trabalho Digital”, mas sim entre cerca 15 a 25 dias após cada evento (podendo ser superior conforme alterações no sistema do Governo).</w:t>
      </w:r>
    </w:p>
    <w:p w14:paraId="30BD8451" w14:textId="77777777" w:rsidR="00F729A6" w:rsidRPr="008E2672" w:rsidRDefault="00F729A6" w:rsidP="00C21CDE">
      <w:pPr>
        <w:contextualSpacing/>
        <w:jc w:val="both"/>
        <w:rPr>
          <w:rFonts w:ascii="Bookman Old Style" w:hAnsi="Bookman Old Style" w:cs="Arial"/>
          <w:color w:val="000000"/>
          <w:sz w:val="22"/>
          <w:szCs w:val="22"/>
        </w:rPr>
      </w:pPr>
    </w:p>
    <w:p w14:paraId="4182F259" w14:textId="77777777" w:rsidR="003027E4" w:rsidRPr="008E2672" w:rsidRDefault="003027E4" w:rsidP="003027E4">
      <w:pPr>
        <w:contextualSpacing/>
        <w:jc w:val="both"/>
        <w:rPr>
          <w:rFonts w:ascii="Bookman Old Style" w:hAnsi="Bookman Old Style" w:cs="Arial"/>
          <w:color w:val="000000"/>
          <w:sz w:val="22"/>
          <w:szCs w:val="22"/>
        </w:rPr>
      </w:pPr>
    </w:p>
    <w:p w14:paraId="6AC4EF80" w14:textId="77777777" w:rsidR="000757B0" w:rsidRPr="008E2672" w:rsidRDefault="00A474D1" w:rsidP="00A474D1">
      <w:pPr>
        <w:numPr>
          <w:ilvl w:val="0"/>
          <w:numId w:val="22"/>
        </w:numPr>
        <w:ind w:left="0" w:firstLine="0"/>
        <w:contextualSpacing/>
        <w:jc w:val="both"/>
        <w:rPr>
          <w:rFonts w:ascii="Bookman Old Style" w:hAnsi="Bookman Old Style" w:cs="Arial"/>
          <w:color w:val="000000"/>
          <w:sz w:val="22"/>
          <w:szCs w:val="22"/>
        </w:rPr>
      </w:pPr>
      <w:commentRangeStart w:id="4"/>
      <w:r w:rsidRPr="008E2672">
        <w:rPr>
          <w:rFonts w:ascii="Bookman Old Style" w:hAnsi="Bookman Old Style" w:cs="Arial"/>
          <w:color w:val="000000"/>
          <w:sz w:val="22"/>
          <w:szCs w:val="22"/>
        </w:rPr>
        <w:t xml:space="preserve">Além dos descontos previstos em Lei, o </w:t>
      </w:r>
      <w:r w:rsidRPr="008E2672">
        <w:rPr>
          <w:rFonts w:ascii="Bookman Old Style" w:hAnsi="Bookman Old Style" w:cs="Arial"/>
          <w:b/>
          <w:bCs/>
          <w:color w:val="000000"/>
          <w:sz w:val="22"/>
          <w:szCs w:val="22"/>
        </w:rPr>
        <w:t>EMPREGADO</w:t>
      </w:r>
      <w:r w:rsidRPr="008E2672">
        <w:rPr>
          <w:rFonts w:ascii="Bookman Old Style" w:hAnsi="Bookman Old Style" w:cs="Arial"/>
          <w:color w:val="000000"/>
          <w:sz w:val="22"/>
          <w:szCs w:val="22"/>
        </w:rPr>
        <w:t xml:space="preserve"> obriga-se a ressarcir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os prejuízos que causar a esta ou à </w:t>
      </w:r>
      <w:r w:rsidRPr="008E2672">
        <w:rPr>
          <w:rFonts w:ascii="Bookman Old Style" w:hAnsi="Bookman Old Style" w:cs="Arial"/>
          <w:bCs/>
          <w:color w:val="000000"/>
          <w:sz w:val="22"/>
          <w:szCs w:val="22"/>
        </w:rPr>
        <w:t>terceiros, tomadores de serviço ou clientes,</w:t>
      </w:r>
      <w:r w:rsidRPr="008E2672">
        <w:rPr>
          <w:rFonts w:ascii="Bookman Old Style" w:hAnsi="Bookman Old Style" w:cs="Arial"/>
          <w:color w:val="000000"/>
          <w:sz w:val="22"/>
          <w:szCs w:val="22"/>
        </w:rPr>
        <w:t xml:space="preserve"> por ato doloso ou culposo (negligência, imprudência ou imperícia), cabendo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a seu exclusivo critério, o modo e prazo desse ressarcimento.</w:t>
      </w:r>
      <w:commentRangeEnd w:id="4"/>
      <w:r w:rsidR="00351C4D">
        <w:rPr>
          <w:rStyle w:val="Refdecomentrio"/>
        </w:rPr>
        <w:commentReference w:id="4"/>
      </w:r>
    </w:p>
    <w:p w14:paraId="2024FC62" w14:textId="77777777" w:rsidR="000757B0" w:rsidRPr="008E2672" w:rsidRDefault="000757B0" w:rsidP="000757B0">
      <w:pPr>
        <w:contextualSpacing/>
        <w:jc w:val="both"/>
        <w:rPr>
          <w:rFonts w:ascii="Bookman Old Style" w:hAnsi="Bookman Old Style" w:cs="Arial"/>
          <w:color w:val="000000"/>
          <w:sz w:val="22"/>
          <w:szCs w:val="22"/>
        </w:rPr>
      </w:pPr>
    </w:p>
    <w:p w14:paraId="45F3113F" w14:textId="3870E974" w:rsidR="000757B0" w:rsidRPr="008E2672" w:rsidRDefault="002B78C8" w:rsidP="00A474D1">
      <w:pPr>
        <w:numPr>
          <w:ilvl w:val="0"/>
          <w:numId w:val="22"/>
        </w:numPr>
        <w:ind w:left="0" w:firstLine="0"/>
        <w:contextualSpacing/>
        <w:jc w:val="both"/>
        <w:rPr>
          <w:rFonts w:ascii="Bookman Old Style" w:hAnsi="Bookman Old Style" w:cs="Arial"/>
          <w:color w:val="000000"/>
          <w:sz w:val="22"/>
          <w:szCs w:val="22"/>
        </w:rPr>
      </w:pPr>
      <w:commentRangeStart w:id="5"/>
      <w:r w:rsidRPr="008E2672">
        <w:rPr>
          <w:rFonts w:ascii="Bookman Old Style" w:hAnsi="Bookman Old Style"/>
          <w:color w:val="000000"/>
          <w:sz w:val="22"/>
          <w:szCs w:val="22"/>
        </w:rPr>
        <w:t xml:space="preserve">Em vista da função exercida,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caso esta última necessite, inclusive utilizando-se de roupa que possua a marca, logomarca, nome fantasia ou empresarial de clientes desta última.</w:t>
      </w:r>
      <w:commentRangeEnd w:id="5"/>
      <w:r w:rsidR="00351C4D">
        <w:rPr>
          <w:rStyle w:val="Refdecomentrio"/>
        </w:rPr>
        <w:commentReference w:id="5"/>
      </w:r>
    </w:p>
    <w:p w14:paraId="18E968F8" w14:textId="77777777" w:rsidR="000757B0" w:rsidRPr="008E2672" w:rsidRDefault="000757B0" w:rsidP="000757B0">
      <w:pPr>
        <w:pStyle w:val="PargrafodaLista"/>
        <w:rPr>
          <w:rFonts w:ascii="Bookman Old Style" w:hAnsi="Bookman Old Style"/>
          <w:bCs/>
          <w:color w:val="000000"/>
          <w:sz w:val="22"/>
          <w:szCs w:val="22"/>
        </w:rPr>
      </w:pPr>
    </w:p>
    <w:p w14:paraId="6E91E540"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olor w:val="000000"/>
          <w:sz w:val="22"/>
          <w:szCs w:val="22"/>
        </w:rPr>
        <w:t>Caso o EMPREGADO pretenda que sua imagem não fique vinculada ou seja divulgada em informativos ou outros meios de comunicação, poderá manifestar tal oposição por escrito, desde que antes da obtenção da imagem por meio fotográfico ou filmagem.</w:t>
      </w:r>
    </w:p>
    <w:p w14:paraId="6E14B9C4" w14:textId="77777777" w:rsidR="007C1A64" w:rsidRPr="00C96D9D" w:rsidRDefault="007C1A64" w:rsidP="007C1A64">
      <w:pPr>
        <w:ind w:left="1509"/>
        <w:contextualSpacing/>
        <w:jc w:val="both"/>
        <w:rPr>
          <w:rFonts w:ascii="Bookman Old Style" w:hAnsi="Bookman Old Style"/>
          <w:color w:val="000000"/>
          <w:sz w:val="22"/>
          <w:szCs w:val="22"/>
        </w:rPr>
      </w:pPr>
    </w:p>
    <w:p w14:paraId="2C27753D"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t>O(A) empregado(a), no uso das suas atribuições, está ciente que a utilização da sua voz configura-se como uma ferramenta essencial de trabalho.</w:t>
      </w:r>
    </w:p>
    <w:p w14:paraId="00C96155" w14:textId="77777777" w:rsidR="007C1A64" w:rsidRPr="00C96D9D" w:rsidRDefault="007C1A64" w:rsidP="007C1A64">
      <w:pPr>
        <w:ind w:left="1509"/>
        <w:contextualSpacing/>
        <w:jc w:val="both"/>
        <w:rPr>
          <w:rFonts w:ascii="Bookman Old Style" w:hAnsi="Bookman Old Style"/>
          <w:color w:val="000000"/>
          <w:sz w:val="22"/>
          <w:szCs w:val="22"/>
        </w:rPr>
      </w:pPr>
    </w:p>
    <w:p w14:paraId="48A7A7E2"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62E0772C" w14:textId="77777777" w:rsidR="007C1A64" w:rsidRPr="00C96D9D" w:rsidRDefault="007C1A64" w:rsidP="007C1A64">
      <w:pPr>
        <w:pStyle w:val="PargrafodaLista"/>
        <w:rPr>
          <w:rFonts w:ascii="Bookman Old Style" w:hAnsi="Bookman Old Style" w:cs="Arial"/>
          <w:sz w:val="22"/>
          <w:szCs w:val="22"/>
        </w:rPr>
      </w:pPr>
    </w:p>
    <w:p w14:paraId="5848B1C4" w14:textId="77777777" w:rsidR="007C1A64" w:rsidRPr="00E032A2"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lastRenderedPageBreak/>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77D8A3C9" w14:textId="77777777" w:rsidR="007C1A64" w:rsidRPr="00E032A2" w:rsidRDefault="007C1A64" w:rsidP="007C1A64">
      <w:pPr>
        <w:pStyle w:val="PargrafodaLista"/>
        <w:rPr>
          <w:rFonts w:ascii="Bookman Old Style" w:hAnsi="Bookman Old Style" w:cs="Arial"/>
          <w:sz w:val="22"/>
          <w:szCs w:val="22"/>
        </w:rPr>
      </w:pPr>
    </w:p>
    <w:p w14:paraId="4D105253" w14:textId="77777777" w:rsidR="007C1A64" w:rsidRPr="004A6D71"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 xml:space="preserve">Caso o empregado opte pela mudança da autorização prevista neste instrumento, poderá manifestar tal oposição por escrito, desde que antes da obtenção da gravação. </w:t>
      </w:r>
    </w:p>
    <w:p w14:paraId="0633212F" w14:textId="77777777" w:rsidR="007C1A64" w:rsidRDefault="007C1A64" w:rsidP="007C1A64">
      <w:pPr>
        <w:pStyle w:val="PargrafodaLista"/>
        <w:rPr>
          <w:rFonts w:ascii="Bookman Old Style" w:hAnsi="Bookman Old Style"/>
          <w:b/>
          <w:bCs/>
          <w:color w:val="000000"/>
          <w:sz w:val="22"/>
          <w:szCs w:val="22"/>
        </w:rPr>
      </w:pPr>
    </w:p>
    <w:p w14:paraId="728CB22E" w14:textId="01DC75BE" w:rsidR="007C1A64" w:rsidRPr="000233AB" w:rsidRDefault="007C1A64" w:rsidP="007C1A64">
      <w:pPr>
        <w:numPr>
          <w:ilvl w:val="1"/>
          <w:numId w:val="31"/>
        </w:numPr>
        <w:contextualSpacing/>
        <w:jc w:val="both"/>
        <w:rPr>
          <w:rFonts w:ascii="Bookman Old Style" w:hAnsi="Bookman Old Style"/>
          <w:b/>
          <w:bCs/>
          <w:color w:val="000000"/>
          <w:sz w:val="22"/>
          <w:szCs w:val="22"/>
        </w:rPr>
      </w:pPr>
      <w:r w:rsidRPr="000233AB">
        <w:rPr>
          <w:rFonts w:ascii="Bookman Old Style" w:hAnsi="Bookman Old Style"/>
          <w:color w:val="000000"/>
          <w:sz w:val="22"/>
          <w:szCs w:val="22"/>
        </w:rPr>
        <w:t xml:space="preserve">Não é aplicável o item </w:t>
      </w:r>
      <w:r w:rsidR="00C96D9D">
        <w:rPr>
          <w:rFonts w:ascii="Bookman Old Style" w:hAnsi="Bookman Old Style"/>
          <w:color w:val="000000"/>
          <w:sz w:val="22"/>
          <w:szCs w:val="22"/>
        </w:rPr>
        <w:t>“a”</w:t>
      </w:r>
      <w:r w:rsidRPr="000233AB">
        <w:rPr>
          <w:rFonts w:ascii="Bookman Old Style" w:hAnsi="Bookman Old Style"/>
          <w:color w:val="000000"/>
          <w:sz w:val="22"/>
          <w:szCs w:val="22"/>
        </w:rPr>
        <w:t xml:space="preserve"> em relação as gravações de aulas,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r>
        <w:rPr>
          <w:rFonts w:ascii="Bookman Old Style" w:hAnsi="Bookman Old Style"/>
          <w:color w:val="000000"/>
          <w:sz w:val="22"/>
          <w:szCs w:val="22"/>
        </w:rPr>
        <w:t>.</w:t>
      </w:r>
    </w:p>
    <w:p w14:paraId="4526E7A2" w14:textId="77777777" w:rsidR="000757B0" w:rsidRPr="008E2672" w:rsidRDefault="000757B0" w:rsidP="000757B0">
      <w:pPr>
        <w:pStyle w:val="PargrafodaLista"/>
        <w:rPr>
          <w:rFonts w:ascii="Bookman Old Style" w:hAnsi="Bookman Old Style"/>
          <w:bCs/>
          <w:color w:val="000000"/>
          <w:sz w:val="22"/>
          <w:szCs w:val="22"/>
        </w:rPr>
      </w:pPr>
    </w:p>
    <w:p w14:paraId="0090FAFC" w14:textId="77777777" w:rsidR="00E11921" w:rsidRPr="008E2672" w:rsidRDefault="00E11921" w:rsidP="00E11921">
      <w:pPr>
        <w:pStyle w:val="PargrafodaLista"/>
        <w:ind w:left="0"/>
        <w:rPr>
          <w:rFonts w:ascii="Bookman Old Style" w:hAnsi="Bookman Old Style"/>
          <w:bCs/>
          <w:color w:val="000000"/>
          <w:sz w:val="22"/>
          <w:szCs w:val="22"/>
        </w:rPr>
      </w:pPr>
      <w:commentRangeStart w:id="6"/>
      <w:r w:rsidRPr="008E2672">
        <w:rPr>
          <w:rFonts w:ascii="Bookman Old Style" w:hAnsi="Bookman Old Style"/>
          <w:b/>
          <w:color w:val="000000"/>
          <w:sz w:val="22"/>
          <w:szCs w:val="22"/>
        </w:rPr>
        <w:t>LGPD – AUTORIZAÇÃO</w:t>
      </w:r>
      <w:commentRangeEnd w:id="6"/>
      <w:r w:rsidR="00351C4D">
        <w:rPr>
          <w:rStyle w:val="Refdecomentrio"/>
        </w:rPr>
        <w:commentReference w:id="6"/>
      </w:r>
    </w:p>
    <w:p w14:paraId="54F953D0" w14:textId="77777777" w:rsidR="00E11921" w:rsidRPr="008E2672" w:rsidRDefault="00E11921" w:rsidP="00E11921">
      <w:pPr>
        <w:contextualSpacing/>
        <w:jc w:val="both"/>
        <w:rPr>
          <w:rFonts w:ascii="Bookman Old Style" w:hAnsi="Bookman Old Style" w:cs="Arial"/>
          <w:color w:val="000000"/>
          <w:sz w:val="22"/>
          <w:szCs w:val="22"/>
        </w:rPr>
      </w:pPr>
    </w:p>
    <w:p w14:paraId="7E6C553E" w14:textId="120A28F6" w:rsidR="000C71FF" w:rsidRPr="000C71FF" w:rsidRDefault="000C71FF" w:rsidP="000C71FF">
      <w:pPr>
        <w:numPr>
          <w:ilvl w:val="0"/>
          <w:numId w:val="22"/>
        </w:numPr>
        <w:ind w:left="0" w:firstLine="0"/>
        <w:contextualSpacing/>
        <w:jc w:val="both"/>
        <w:rPr>
          <w:rFonts w:ascii="Bookman Old Style" w:hAnsi="Bookman Old Style" w:cs="Arial"/>
          <w:color w:val="000000"/>
          <w:sz w:val="22"/>
          <w:szCs w:val="22"/>
        </w:rPr>
      </w:pPr>
      <w:r w:rsidRPr="000C71FF">
        <w:rPr>
          <w:rFonts w:ascii="Bookman Old Style" w:hAnsi="Bookman Old Style"/>
          <w:bCs/>
          <w:color w:val="000000"/>
          <w:sz w:val="22"/>
          <w:szCs w:val="22"/>
        </w:rPr>
        <w:t>O empregado cumprirá as políticas e regras de LGPD aprovadas pela Empregadora, sejam assinadas ou cientificadas.</w:t>
      </w:r>
    </w:p>
    <w:p w14:paraId="6B9A1390" w14:textId="77777777" w:rsidR="000C71FF" w:rsidRPr="008E2672" w:rsidRDefault="000C71FF" w:rsidP="000C71FF">
      <w:pPr>
        <w:contextualSpacing/>
        <w:jc w:val="both"/>
        <w:rPr>
          <w:rFonts w:ascii="Bookman Old Style" w:hAnsi="Bookman Old Style" w:cs="Arial"/>
          <w:color w:val="000000"/>
          <w:sz w:val="22"/>
          <w:szCs w:val="22"/>
        </w:rPr>
      </w:pPr>
    </w:p>
    <w:p w14:paraId="4E1A62C5"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N</w:t>
      </w:r>
      <w:r w:rsidRPr="008E2672">
        <w:rPr>
          <w:rFonts w:ascii="Bookman Old Style" w:hAnsi="Bookman Old Style"/>
          <w:color w:val="000000"/>
          <w:sz w:val="22"/>
          <w:szCs w:val="22"/>
        </w:rPr>
        <w:t xml:space="preserve">a hipótese de criação de Regulamento Interno da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xml:space="preserve">,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compromete-se em respeitá-lo, sendo certo que fará parte integrante deste instrumento.</w:t>
      </w:r>
    </w:p>
    <w:p w14:paraId="654C0AB6" w14:textId="77777777" w:rsidR="007B2371" w:rsidRPr="008E2672" w:rsidRDefault="007B2371" w:rsidP="007B2371">
      <w:pPr>
        <w:contextualSpacing/>
        <w:jc w:val="both"/>
        <w:rPr>
          <w:rFonts w:ascii="Bookman Old Style" w:hAnsi="Bookman Old Style" w:cs="Arial"/>
          <w:color w:val="000000"/>
          <w:sz w:val="22"/>
          <w:szCs w:val="22"/>
        </w:rPr>
      </w:pPr>
    </w:p>
    <w:p w14:paraId="3143DE94" w14:textId="77777777" w:rsidR="007B2371" w:rsidRPr="008E2672" w:rsidRDefault="007B2371" w:rsidP="007B2371">
      <w:pPr>
        <w:contextualSpacing/>
        <w:jc w:val="both"/>
        <w:rPr>
          <w:rFonts w:ascii="Bookman Old Style" w:hAnsi="Bookman Old Style"/>
          <w:b/>
          <w:color w:val="000000"/>
          <w:sz w:val="22"/>
          <w:szCs w:val="22"/>
        </w:rPr>
      </w:pPr>
      <w:r w:rsidRPr="008E2672">
        <w:rPr>
          <w:rFonts w:ascii="Bookman Old Style" w:hAnsi="Bookman Old Style"/>
          <w:b/>
          <w:color w:val="000000"/>
          <w:sz w:val="22"/>
          <w:szCs w:val="22"/>
        </w:rPr>
        <w:t>DA CONFIDENCIALIDADE E PROPRIEDADE INTELECTUAL</w:t>
      </w:r>
    </w:p>
    <w:p w14:paraId="13BEB447" w14:textId="77777777" w:rsidR="007B2371" w:rsidRPr="008E2672" w:rsidRDefault="007B2371" w:rsidP="007B2371">
      <w:pPr>
        <w:contextualSpacing/>
        <w:jc w:val="both"/>
        <w:rPr>
          <w:rFonts w:ascii="Bookman Old Style" w:hAnsi="Bookman Old Style" w:cs="Arial"/>
          <w:color w:val="000000"/>
          <w:sz w:val="22"/>
          <w:szCs w:val="22"/>
        </w:rPr>
      </w:pPr>
    </w:p>
    <w:p w14:paraId="1616B979"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14:paraId="00D61AD9" w14:textId="77777777" w:rsidR="007B2371" w:rsidRPr="008E2672" w:rsidRDefault="007B2371" w:rsidP="007B2371">
      <w:pPr>
        <w:contextualSpacing/>
        <w:jc w:val="both"/>
        <w:rPr>
          <w:rFonts w:ascii="Bookman Old Style" w:hAnsi="Bookman Old Style" w:cs="Arial"/>
          <w:color w:val="000000"/>
          <w:sz w:val="22"/>
          <w:szCs w:val="22"/>
        </w:rPr>
      </w:pPr>
    </w:p>
    <w:p w14:paraId="30D099A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Para fins do disposto neste instrumento, o </w:t>
      </w:r>
      <w:r w:rsidRPr="008E2672">
        <w:rPr>
          <w:rFonts w:ascii="Bookman Old Style" w:eastAsia="Trebuchet MS,MS Mincho" w:hAnsi="Bookman Old Style" w:cs="Tahoma"/>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14:paraId="4DA44715" w14:textId="77777777" w:rsidR="0095240B" w:rsidRPr="008E2672" w:rsidRDefault="0095240B" w:rsidP="0095240B">
      <w:pPr>
        <w:pStyle w:val="PargrafodaLista"/>
        <w:rPr>
          <w:rFonts w:ascii="Bookman Old Style" w:hAnsi="Bookman Old Style"/>
          <w:sz w:val="22"/>
          <w:szCs w:val="22"/>
        </w:rPr>
      </w:pPr>
    </w:p>
    <w:p w14:paraId="3247CFAD"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Informações internas da Empregadora a que tenha acesso, tais como informações de folha de pagamento, fiscais, contábeis, trabalhistas, dentre outras, seja da sede ou de quaisquer filiais; </w:t>
      </w:r>
    </w:p>
    <w:p w14:paraId="07F6F652"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14:paraId="28544C6E"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Senhas conferidas e para seu uso no decorrer dos trabalhos;</w:t>
      </w:r>
    </w:p>
    <w:p w14:paraId="4504EAFB" w14:textId="77777777" w:rsidR="0095240B" w:rsidRPr="008E2672" w:rsidRDefault="0095240B" w:rsidP="0095240B">
      <w:pPr>
        <w:numPr>
          <w:ilvl w:val="0"/>
          <w:numId w:val="16"/>
        </w:numPr>
        <w:shd w:val="clear" w:color="auto" w:fill="FFFFFF"/>
        <w:ind w:left="1077" w:hanging="357"/>
        <w:contextualSpacing/>
        <w:jc w:val="both"/>
        <w:rPr>
          <w:rFonts w:ascii="Bookman Old Style" w:eastAsia="Trebuchet MS,MS Mincho" w:hAnsi="Bookman Old Style" w:cs="Tahoma"/>
          <w:sz w:val="22"/>
          <w:szCs w:val="22"/>
        </w:rPr>
      </w:pPr>
      <w:r w:rsidRPr="008E2672">
        <w:rPr>
          <w:rFonts w:ascii="Bookman Old Style" w:hAnsi="Bookman Old Style"/>
          <w:sz w:val="22"/>
          <w:szCs w:val="22"/>
        </w:rPr>
        <w:t>Todas e quaisquer informações fornecidas, comunicadas ou reveladas, de uma parte à outra, seja verbalmente ou por escrito, em forma eletrônica (e-mail, textos, etc.), através de qualquer outra forma de transmissão entre as Partes,</w:t>
      </w:r>
      <w:r w:rsidRPr="008E2672">
        <w:rPr>
          <w:rFonts w:ascii="Bookman Old Style" w:hAnsi="Bookman Old Style"/>
          <w:b/>
          <w:sz w:val="22"/>
          <w:szCs w:val="22"/>
        </w:rPr>
        <w:t xml:space="preserve"> </w:t>
      </w:r>
      <w:r w:rsidRPr="008E2672">
        <w:rPr>
          <w:rFonts w:ascii="Bookman Old Style" w:hAnsi="Bookman Old Style"/>
          <w:sz w:val="22"/>
          <w:szCs w:val="22"/>
        </w:rPr>
        <w:t>para fins de cumprimento de cláusulas contratuais celebradas.</w:t>
      </w:r>
    </w:p>
    <w:p w14:paraId="68B782E9"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lastRenderedPageBreak/>
        <w:t xml:space="preserve">Descobertas, </w:t>
      </w:r>
      <w:r w:rsidR="0092012D" w:rsidRPr="008E2672">
        <w:rPr>
          <w:rFonts w:ascii="Bookman Old Style" w:eastAsia="Trebuchet MS,MS Mincho" w:hAnsi="Bookman Old Style" w:cs="Tahoma"/>
          <w:sz w:val="22"/>
          <w:szCs w:val="22"/>
        </w:rPr>
        <w:t>ideias</w:t>
      </w:r>
      <w:r w:rsidRPr="008E2672">
        <w:rPr>
          <w:rFonts w:ascii="Bookman Old Style" w:eastAsia="Trebuchet MS,MS Mincho" w:hAnsi="Bookman Old Style" w:cs="Tahoma"/>
          <w:sz w:val="22"/>
          <w:szCs w:val="22"/>
        </w:rPr>
        <w:t>,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14:paraId="63261BC7"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Informações pessoais ou profissionais de seus colegas de trabalho, principalmente aquelas que possam causar danos à imagem ou ao reconhecimento social que aquele possui.</w:t>
      </w:r>
    </w:p>
    <w:p w14:paraId="48049A27" w14:textId="77777777" w:rsidR="0095240B" w:rsidRPr="008E2672" w:rsidRDefault="0095240B" w:rsidP="0095240B">
      <w:pPr>
        <w:pStyle w:val="PargrafodaLista"/>
        <w:rPr>
          <w:rFonts w:ascii="Bookman Old Style" w:hAnsi="Bookman Old Style"/>
          <w:sz w:val="22"/>
          <w:szCs w:val="22"/>
        </w:rPr>
      </w:pPr>
    </w:p>
    <w:p w14:paraId="739AA37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14:paraId="0E7E934F" w14:textId="77777777" w:rsidR="0095240B" w:rsidRPr="008E2672" w:rsidRDefault="0095240B" w:rsidP="0095240B">
      <w:pPr>
        <w:contextualSpacing/>
        <w:jc w:val="both"/>
        <w:rPr>
          <w:rFonts w:ascii="Bookman Old Style" w:hAnsi="Bookman Old Style" w:cs="Arial"/>
          <w:color w:val="000000"/>
          <w:sz w:val="22"/>
          <w:szCs w:val="22"/>
        </w:rPr>
      </w:pPr>
    </w:p>
    <w:p w14:paraId="28E5E74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divulgá-lo a terceiros por quaisquer que sejam os meios. </w:t>
      </w:r>
    </w:p>
    <w:p w14:paraId="16E6AE18" w14:textId="77777777" w:rsidR="0095240B" w:rsidRPr="008E2672" w:rsidRDefault="0095240B" w:rsidP="0095240B">
      <w:pPr>
        <w:pStyle w:val="PargrafodaLista"/>
        <w:rPr>
          <w:rFonts w:ascii="Bookman Old Style" w:hAnsi="Bookman Old Style"/>
          <w:sz w:val="22"/>
          <w:szCs w:val="22"/>
        </w:rPr>
      </w:pPr>
    </w:p>
    <w:p w14:paraId="2AB188A4"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14:paraId="77D3BEB6" w14:textId="77777777" w:rsidR="0095240B" w:rsidRPr="008E2672" w:rsidRDefault="0095240B" w:rsidP="0095240B">
      <w:pPr>
        <w:pStyle w:val="PargrafodaLista"/>
        <w:rPr>
          <w:rFonts w:ascii="Bookman Old Style" w:eastAsia="Trebuchet MS,MS Mincho" w:hAnsi="Bookman Old Style" w:cs="Tahoma"/>
          <w:sz w:val="22"/>
          <w:szCs w:val="22"/>
        </w:rPr>
      </w:pPr>
    </w:p>
    <w:p w14:paraId="114842B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xml:space="preserve">, publicamente realizar e comunicar, traduzir, arrendar, importar ou de outra forma explorar os Trabalhos. Em vista da relação de emprego firmada, o EMPREGADO não possui qualquer direito de reproduzir, adaptar, modificar, 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xml:space="preserve">,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w:t>
      </w:r>
      <w:r w:rsidRPr="008E2672">
        <w:rPr>
          <w:rFonts w:ascii="Bookman Old Style" w:eastAsia="Trebuchet MS,MS Mincho" w:hAnsi="Bookman Old Style" w:cs="Tahoma"/>
          <w:sz w:val="22"/>
          <w:szCs w:val="22"/>
        </w:rPr>
        <w:lastRenderedPageBreak/>
        <w:t>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14:paraId="1C34C818" w14:textId="77777777" w:rsidR="0095240B" w:rsidRPr="008E2672" w:rsidRDefault="0095240B" w:rsidP="0095240B">
      <w:pPr>
        <w:contextualSpacing/>
        <w:jc w:val="both"/>
        <w:rPr>
          <w:rFonts w:ascii="Bookman Old Style" w:hAnsi="Bookman Old Style" w:cs="Arial"/>
          <w:color w:val="000000"/>
          <w:sz w:val="22"/>
          <w:szCs w:val="22"/>
        </w:rPr>
      </w:pPr>
    </w:p>
    <w:p w14:paraId="2FECF120"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"Trabalhos" significam quaisquer invenções, segredos comerciais, </w:t>
      </w:r>
      <w:proofErr w:type="spellStart"/>
      <w:r w:rsidRPr="008E2672">
        <w:rPr>
          <w:rFonts w:ascii="Bookman Old Style" w:eastAsia="Trebuchet MS,MS Mincho" w:hAnsi="Bookman Old Style" w:cs="Tahoma"/>
          <w:sz w:val="22"/>
          <w:szCs w:val="22"/>
        </w:rPr>
        <w:t>idéias</w:t>
      </w:r>
      <w:proofErr w:type="spellEnd"/>
      <w:r w:rsidRPr="008E2672">
        <w:rPr>
          <w:rFonts w:ascii="Bookman Old Style" w:eastAsia="Trebuchet MS,MS Mincho" w:hAnsi="Bookman Old Style" w:cs="Tahoma"/>
          <w:sz w:val="22"/>
          <w:szCs w:val="22"/>
        </w:rPr>
        <w:t xml:space="preserve">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14:paraId="2FEB1924" w14:textId="77777777" w:rsidR="0095240B" w:rsidRPr="008E2672" w:rsidRDefault="0095240B" w:rsidP="0095240B">
      <w:pPr>
        <w:pStyle w:val="PargrafodaLista"/>
        <w:rPr>
          <w:rFonts w:ascii="Bookman Old Style" w:hAnsi="Bookman Old Style" w:cs="Arial"/>
          <w:sz w:val="22"/>
          <w:szCs w:val="22"/>
        </w:rPr>
      </w:pPr>
    </w:p>
    <w:p w14:paraId="69303C9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sz w:val="22"/>
          <w:szCs w:val="22"/>
        </w:rPr>
        <w:t xml:space="preserve">É vedado ao EMPREGADO divulgar, por qualquer mídia, especialmente em redes sociais tais como (Facebook, Twitter, </w:t>
      </w:r>
      <w:proofErr w:type="spellStart"/>
      <w:r w:rsidR="0095240B" w:rsidRPr="008E2672">
        <w:rPr>
          <w:rFonts w:ascii="Bookman Old Style" w:hAnsi="Bookman Old Style" w:cs="Arial"/>
          <w:sz w:val="22"/>
          <w:szCs w:val="22"/>
        </w:rPr>
        <w:t>linkedin</w:t>
      </w:r>
      <w:proofErr w:type="spellEnd"/>
      <w:r w:rsidR="0095240B" w:rsidRPr="008E2672">
        <w:rPr>
          <w:rFonts w:ascii="Bookman Old Style" w:hAnsi="Bookman Old Style" w:cs="Arial"/>
          <w:sz w:val="22"/>
          <w:szCs w:val="22"/>
        </w:rPr>
        <w:t xml:space="preserve">, </w:t>
      </w:r>
      <w:proofErr w:type="spellStart"/>
      <w:r w:rsidR="0095240B" w:rsidRPr="008E2672">
        <w:rPr>
          <w:rFonts w:ascii="Bookman Old Style" w:hAnsi="Bookman Old Style" w:cs="Arial"/>
          <w:sz w:val="22"/>
          <w:szCs w:val="22"/>
        </w:rPr>
        <w:t>youtube</w:t>
      </w:r>
      <w:proofErr w:type="spellEnd"/>
      <w:r w:rsidRPr="008E2672">
        <w:rPr>
          <w:rFonts w:ascii="Bookman Old Style" w:hAnsi="Bookman Old Style" w:cs="Arial"/>
          <w:sz w:val="22"/>
          <w:szCs w:val="22"/>
        </w:rPr>
        <w:t xml:space="preserve">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14:paraId="7A923843" w14:textId="77777777" w:rsidR="0095240B" w:rsidRPr="008E2672" w:rsidRDefault="0095240B" w:rsidP="0095240B">
      <w:pPr>
        <w:pStyle w:val="PargrafodaLista"/>
        <w:rPr>
          <w:rFonts w:ascii="Bookman Old Style" w:hAnsi="Bookman Old Style"/>
          <w:sz w:val="22"/>
          <w:szCs w:val="22"/>
        </w:rPr>
      </w:pPr>
    </w:p>
    <w:p w14:paraId="56854B63"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14:paraId="52AA0847" w14:textId="77777777" w:rsidR="0095240B" w:rsidRPr="008E2672" w:rsidRDefault="0095240B" w:rsidP="0095240B">
      <w:pPr>
        <w:pStyle w:val="PargrafodaLista"/>
        <w:rPr>
          <w:rFonts w:ascii="Bookman Old Style" w:hAnsi="Bookman Old Style"/>
          <w:sz w:val="22"/>
          <w:szCs w:val="22"/>
        </w:rPr>
      </w:pPr>
    </w:p>
    <w:p w14:paraId="600C7A8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14:paraId="59C5C571" w14:textId="77777777" w:rsidR="0095240B" w:rsidRPr="008E2672" w:rsidRDefault="0095240B" w:rsidP="0095240B">
      <w:pPr>
        <w:pStyle w:val="PargrafodaLista"/>
        <w:rPr>
          <w:rFonts w:ascii="Bookman Old Style" w:hAnsi="Bookman Old Style"/>
          <w:sz w:val="22"/>
          <w:szCs w:val="22"/>
        </w:rPr>
      </w:pPr>
    </w:p>
    <w:p w14:paraId="13345A91"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anulação de um item ou disposição deste Compromisso não prejudicará as demais cláusulas ou disposições nele contidas, as quais permanecerão válidas e continuarão a produzir seus efeitos de direito.</w:t>
      </w:r>
    </w:p>
    <w:p w14:paraId="5A833056" w14:textId="77777777" w:rsidR="0095240B" w:rsidRPr="008E2672" w:rsidRDefault="0095240B" w:rsidP="0095240B">
      <w:pPr>
        <w:pStyle w:val="PargrafodaLista"/>
        <w:rPr>
          <w:rFonts w:ascii="Bookman Old Style" w:hAnsi="Bookman Old Style"/>
          <w:sz w:val="22"/>
          <w:szCs w:val="22"/>
        </w:rPr>
      </w:pPr>
    </w:p>
    <w:p w14:paraId="75E22DE7" w14:textId="77777777" w:rsidR="008E56DC" w:rsidRPr="008E2672" w:rsidRDefault="00A474D1" w:rsidP="00A474D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14:paraId="0107EEE2" w14:textId="77777777" w:rsidR="008E56DC" w:rsidRPr="008E2672" w:rsidRDefault="008E56DC" w:rsidP="008E56DC">
      <w:pPr>
        <w:pStyle w:val="PargrafodaLista"/>
        <w:rPr>
          <w:rFonts w:ascii="Bookman Old Style" w:hAnsi="Bookman Old Style"/>
          <w:bCs/>
          <w:color w:val="000000"/>
          <w:sz w:val="22"/>
          <w:szCs w:val="22"/>
        </w:rPr>
      </w:pPr>
    </w:p>
    <w:p w14:paraId="2864003C" w14:textId="77777777" w:rsidR="008E56DC" w:rsidRPr="008E2672" w:rsidRDefault="008E56DC" w:rsidP="008E56DC">
      <w:pPr>
        <w:contextualSpacing/>
        <w:jc w:val="both"/>
        <w:rPr>
          <w:rFonts w:ascii="Bookman Old Style" w:hAnsi="Bookman Old Style"/>
          <w:b/>
          <w:color w:val="000000"/>
          <w:sz w:val="22"/>
          <w:szCs w:val="22"/>
        </w:rPr>
      </w:pPr>
      <w:commentRangeStart w:id="7"/>
      <w:r w:rsidRPr="008E2672">
        <w:rPr>
          <w:rFonts w:ascii="Bookman Old Style" w:hAnsi="Bookman Old Style"/>
          <w:b/>
          <w:color w:val="000000"/>
          <w:sz w:val="22"/>
          <w:szCs w:val="22"/>
        </w:rPr>
        <w:t xml:space="preserve">HIPÓTESE DE AFASTAMENTO </w:t>
      </w:r>
      <w:commentRangeEnd w:id="7"/>
      <w:r w:rsidR="00351C4D">
        <w:rPr>
          <w:rStyle w:val="Refdecomentrio"/>
        </w:rPr>
        <w:commentReference w:id="7"/>
      </w:r>
    </w:p>
    <w:p w14:paraId="1F69D71D" w14:textId="77777777" w:rsidR="008E56DC" w:rsidRPr="008E2672" w:rsidRDefault="008E56DC" w:rsidP="008E56DC">
      <w:pPr>
        <w:pStyle w:val="PargrafodaLista"/>
        <w:rPr>
          <w:rFonts w:ascii="Bookman Old Style" w:hAnsi="Bookman Old Style"/>
          <w:bCs/>
          <w:color w:val="000000"/>
          <w:sz w:val="22"/>
          <w:szCs w:val="22"/>
        </w:rPr>
      </w:pPr>
    </w:p>
    <w:p w14:paraId="3A6E464B" w14:textId="65A220C6" w:rsidR="008E56DC" w:rsidRPr="008E2672" w:rsidRDefault="00A474D1" w:rsidP="003360AD">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Em caso de afastamento</w:t>
      </w:r>
      <w:r w:rsidR="000718A1" w:rsidRPr="008E2672">
        <w:rPr>
          <w:rFonts w:ascii="Bookman Old Style" w:hAnsi="Bookman Old Style"/>
          <w:bCs/>
          <w:color w:val="000000"/>
          <w:sz w:val="22"/>
          <w:szCs w:val="22"/>
        </w:rPr>
        <w:t xml:space="preserve"> por qualquer motivo</w:t>
      </w:r>
      <w:r w:rsidRPr="008E2672">
        <w:rPr>
          <w:rFonts w:ascii="Bookman Old Style" w:hAnsi="Bookman Old Style"/>
          <w:bCs/>
          <w:color w:val="000000"/>
          <w:sz w:val="22"/>
          <w:szCs w:val="22"/>
        </w:rPr>
        <w:t xml:space="preserve"> (seja junto à Previdência Social, ou não</w:t>
      </w:r>
      <w:r w:rsidR="00641B99" w:rsidRPr="008E2672">
        <w:rPr>
          <w:rFonts w:ascii="Bookman Old Style" w:hAnsi="Bookman Old Style"/>
          <w:bCs/>
          <w:color w:val="000000"/>
          <w:sz w:val="22"/>
          <w:szCs w:val="22"/>
        </w:rPr>
        <w:t xml:space="preserve"> - </w:t>
      </w:r>
      <w:r w:rsidR="006E1004" w:rsidRPr="008E2672">
        <w:rPr>
          <w:rFonts w:ascii="Bookman Old Style" w:hAnsi="Bookman Old Style"/>
          <w:bCs/>
          <w:color w:val="000000"/>
          <w:sz w:val="22"/>
          <w:szCs w:val="22"/>
        </w:rPr>
        <w:t>faltas injustificadas)</w:t>
      </w:r>
      <w:r w:rsidRPr="008E2672">
        <w:rPr>
          <w:rFonts w:ascii="Bookman Old Style" w:hAnsi="Bookman Old Style"/>
          <w:bCs/>
          <w:color w:val="000000"/>
          <w:sz w:val="22"/>
          <w:szCs w:val="22"/>
        </w:rPr>
        <w:t>, por aposentadoria por invalidez ou qualquer outro benefício previdenciário</w:t>
      </w:r>
      <w:r w:rsidR="006E1004" w:rsidRPr="008E2672">
        <w:rPr>
          <w:rFonts w:ascii="Bookman Old Style" w:hAnsi="Bookman Old Style"/>
          <w:bCs/>
          <w:color w:val="000000"/>
          <w:sz w:val="22"/>
          <w:szCs w:val="22"/>
        </w:rPr>
        <w:t>)</w:t>
      </w:r>
      <w:r w:rsidRPr="008E2672">
        <w:rPr>
          <w:rFonts w:ascii="Bookman Old Style" w:hAnsi="Bookman Old Style"/>
          <w:bCs/>
          <w:color w:val="000000"/>
          <w:sz w:val="22"/>
          <w:szCs w:val="22"/>
        </w:rPr>
        <w:t xml:space="preserve">, </w:t>
      </w:r>
      <w:r w:rsidRPr="008E2672">
        <w:rPr>
          <w:rFonts w:ascii="Bookman Old Style" w:hAnsi="Bookman Old Style"/>
          <w:color w:val="000000"/>
          <w:sz w:val="22"/>
          <w:szCs w:val="22"/>
        </w:rPr>
        <w:t>ajusta-se de comum acordo que:</w:t>
      </w:r>
    </w:p>
    <w:p w14:paraId="338B89C5" w14:textId="77777777" w:rsidR="008E56DC" w:rsidRPr="008E2672" w:rsidRDefault="008E56DC" w:rsidP="008E56DC">
      <w:pPr>
        <w:contextualSpacing/>
        <w:jc w:val="both"/>
        <w:rPr>
          <w:rFonts w:ascii="Bookman Old Style" w:hAnsi="Bookman Old Style" w:cs="Arial"/>
          <w:color w:val="000000"/>
          <w:sz w:val="22"/>
          <w:szCs w:val="22"/>
        </w:rPr>
      </w:pPr>
    </w:p>
    <w:p w14:paraId="0B31168C" w14:textId="77777777" w:rsidR="008E56DC" w:rsidRPr="008E2672" w:rsidRDefault="008E56DC" w:rsidP="008E56DC">
      <w:pPr>
        <w:numPr>
          <w:ilvl w:val="0"/>
          <w:numId w:val="21"/>
        </w:numPr>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programa do governo denominado eSocial, o empregado concorda em manter seus dados atualizados junto a empregadora, tanto em relação aos seus telefones fixos e/ou celulares, </w:t>
      </w:r>
      <w:r w:rsidR="0092012D" w:rsidRPr="008E2672">
        <w:rPr>
          <w:rFonts w:ascii="Bookman Old Style" w:hAnsi="Bookman Old Style"/>
          <w:color w:val="000000"/>
          <w:sz w:val="22"/>
          <w:szCs w:val="22"/>
        </w:rPr>
        <w:t>e-mails</w:t>
      </w:r>
      <w:r w:rsidRPr="008E2672">
        <w:rPr>
          <w:rFonts w:ascii="Bookman Old Style" w:hAnsi="Bookman Old Style"/>
          <w:color w:val="000000"/>
          <w:sz w:val="22"/>
          <w:szCs w:val="22"/>
        </w:rPr>
        <w:t xml:space="preserve"> e endereço residencial.  </w:t>
      </w:r>
      <w:r w:rsidRPr="008E2672">
        <w:rPr>
          <w:rFonts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8E2672">
        <w:rPr>
          <w:rFonts w:ascii="Bookman Old Style" w:hAnsi="Bookman Old Style"/>
          <w:sz w:val="22"/>
          <w:szCs w:val="22"/>
        </w:rPr>
        <w:t xml:space="preserve">, </w:t>
      </w:r>
      <w:r w:rsidRPr="008E2672">
        <w:rPr>
          <w:rFonts w:ascii="Bookman Old Style" w:hAnsi="Bookman Old Style"/>
          <w:sz w:val="22"/>
          <w:szCs w:val="22"/>
        </w:rPr>
        <w:lastRenderedPageBreak/>
        <w:t>mesmo que a convocação retorne com informações de “não recebida”, “mudou-se” ou qualquer outra que indique a ausência de recebimento.</w:t>
      </w:r>
    </w:p>
    <w:p w14:paraId="753AB360" w14:textId="77777777" w:rsidR="008E56DC" w:rsidRPr="008E2672" w:rsidRDefault="008E56DC" w:rsidP="008E56DC">
      <w:pPr>
        <w:ind w:left="720"/>
        <w:jc w:val="both"/>
        <w:rPr>
          <w:rFonts w:ascii="Bookman Old Style" w:hAnsi="Bookman Old Style"/>
          <w:color w:val="000000"/>
          <w:sz w:val="22"/>
          <w:szCs w:val="22"/>
        </w:rPr>
      </w:pPr>
    </w:p>
    <w:p w14:paraId="680064C1"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 xml:space="preserve">Caso ocorra recebimento de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w:t>
      </w:r>
      <w:r w:rsidR="0092012D" w:rsidRPr="008E2672">
        <w:rPr>
          <w:rFonts w:ascii="Bookman Old Style" w:hAnsi="Bookman Old Style"/>
          <w:bCs/>
          <w:color w:val="000000"/>
          <w:sz w:val="22"/>
          <w:szCs w:val="22"/>
        </w:rPr>
        <w:t>previdenciário</w:t>
      </w:r>
      <w:r w:rsidRPr="008E2672">
        <w:rPr>
          <w:rFonts w:ascii="Bookman Old Style" w:hAnsi="Bookman Old Style"/>
          <w:bCs/>
          <w:color w:val="000000"/>
          <w:sz w:val="22"/>
          <w:szCs w:val="22"/>
        </w:rPr>
        <w:t xml:space="preserve"> (de qualquer espécie), compromete-se a informar à empregadora caso o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seja cessado, bem como, a cada alteração da sua condição junto à Previdência Social, e a enviar para a Empregadora todas as comunicações de decisão, em especial, quando solicitadas pela empregadora.</w:t>
      </w:r>
    </w:p>
    <w:p w14:paraId="72263C1E" w14:textId="77777777" w:rsidR="008E56DC" w:rsidRPr="008E2672" w:rsidRDefault="008E56DC" w:rsidP="008E56DC">
      <w:pPr>
        <w:ind w:left="720"/>
        <w:jc w:val="both"/>
        <w:rPr>
          <w:rFonts w:ascii="Bookman Old Style" w:hAnsi="Bookman Old Style"/>
          <w:bCs/>
          <w:color w:val="000000"/>
          <w:sz w:val="22"/>
          <w:szCs w:val="22"/>
        </w:rPr>
      </w:pPr>
    </w:p>
    <w:p w14:paraId="3FDD3C57"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O descumprimento das regras previstas nos itens acima ensejará a rescisão do contrato de trabalho por justa causa, nos termos do Artigo 482 da CLT.</w:t>
      </w:r>
    </w:p>
    <w:p w14:paraId="2560AFBF" w14:textId="77777777" w:rsidR="008E56DC" w:rsidRPr="008E2672" w:rsidRDefault="008E56DC" w:rsidP="008E56DC">
      <w:pPr>
        <w:pStyle w:val="PargrafodaLista"/>
        <w:rPr>
          <w:rFonts w:ascii="Bookman Old Style" w:hAnsi="Bookman Old Style"/>
          <w:bCs/>
          <w:color w:val="000000"/>
          <w:sz w:val="22"/>
          <w:szCs w:val="22"/>
        </w:rPr>
      </w:pPr>
    </w:p>
    <w:p w14:paraId="0942F992"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8"/>
      <w:r w:rsidRPr="008E2672">
        <w:rPr>
          <w:rFonts w:ascii="Bookman Old Style" w:hAnsi="Bookman Old Style"/>
          <w:bCs/>
          <w:sz w:val="22"/>
          <w:szCs w:val="22"/>
        </w:rPr>
        <w:t>deverá pagar mensalmente através de boleto bancário (ou depósito em conta bancária</w:t>
      </w:r>
      <w:commentRangeEnd w:id="8"/>
      <w:r w:rsidR="00351C4D">
        <w:rPr>
          <w:rStyle w:val="Refdecomentrio"/>
        </w:rPr>
        <w:commentReference w:id="8"/>
      </w:r>
      <w:r w:rsidRPr="008E2672">
        <w:rPr>
          <w:rFonts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14:paraId="696D1EF1" w14:textId="77777777" w:rsidR="008E56DC" w:rsidRPr="008E2672" w:rsidRDefault="008E56DC" w:rsidP="008E56DC">
      <w:pPr>
        <w:contextualSpacing/>
        <w:jc w:val="both"/>
        <w:rPr>
          <w:rFonts w:ascii="Bookman Old Style" w:hAnsi="Bookman Old Style" w:cs="Arial"/>
          <w:color w:val="000000"/>
          <w:sz w:val="22"/>
          <w:szCs w:val="22"/>
        </w:rPr>
      </w:pPr>
    </w:p>
    <w:p w14:paraId="1A48F9A4" w14:textId="77777777" w:rsidR="008E56DC" w:rsidRPr="008E2672" w:rsidRDefault="003360AD" w:rsidP="008E56DC">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14:paraId="7C9DC63E" w14:textId="77777777" w:rsidR="008E56DC" w:rsidRPr="008E2672" w:rsidRDefault="008E56DC" w:rsidP="008E56DC">
      <w:pPr>
        <w:contextualSpacing/>
        <w:jc w:val="both"/>
        <w:rPr>
          <w:rFonts w:ascii="Bookman Old Style" w:hAnsi="Bookman Old Style" w:cs="Arial"/>
          <w:color w:val="000000"/>
          <w:sz w:val="22"/>
          <w:szCs w:val="22"/>
        </w:rPr>
      </w:pPr>
    </w:p>
    <w:p w14:paraId="4BCB252B" w14:textId="77777777" w:rsidR="008E56DC" w:rsidRPr="008E2672" w:rsidRDefault="008E56DC" w:rsidP="008E56DC">
      <w:pPr>
        <w:spacing w:line="276" w:lineRule="auto"/>
        <w:contextualSpacing/>
        <w:jc w:val="both"/>
        <w:rPr>
          <w:rFonts w:ascii="Bookman Old Style" w:hAnsi="Bookman Old Style"/>
          <w:b/>
          <w:sz w:val="22"/>
          <w:szCs w:val="22"/>
        </w:rPr>
      </w:pPr>
      <w:r w:rsidRPr="008E2672">
        <w:rPr>
          <w:rFonts w:ascii="Bookman Old Style" w:hAnsi="Bookman Old Style"/>
          <w:b/>
          <w:sz w:val="22"/>
          <w:szCs w:val="22"/>
        </w:rPr>
        <w:t>DO USO DE MENSAGENS/WHATSAPP E SIMILARES</w:t>
      </w:r>
    </w:p>
    <w:p w14:paraId="4B5DCB25" w14:textId="77777777" w:rsidR="008E56DC" w:rsidRPr="008E2672" w:rsidRDefault="008E56DC" w:rsidP="008E56DC">
      <w:pPr>
        <w:contextualSpacing/>
        <w:jc w:val="both"/>
        <w:rPr>
          <w:rFonts w:ascii="Bookman Old Style" w:hAnsi="Bookman Old Style" w:cs="Arial"/>
          <w:color w:val="000000"/>
          <w:sz w:val="22"/>
          <w:szCs w:val="22"/>
        </w:rPr>
      </w:pPr>
    </w:p>
    <w:p w14:paraId="68473330" w14:textId="77777777" w:rsidR="002658C0" w:rsidRPr="008E2672" w:rsidRDefault="008E56DC" w:rsidP="002658C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se compromete a, nos grupos de ferramentas digitais/aplicativos (</w:t>
      </w:r>
      <w:r w:rsidR="0092012D" w:rsidRPr="008E2672">
        <w:rPr>
          <w:rFonts w:ascii="Bookman Old Style" w:hAnsi="Bookman Old Style"/>
          <w:sz w:val="22"/>
          <w:szCs w:val="22"/>
        </w:rPr>
        <w:t>WhatsApp</w:t>
      </w:r>
      <w:r w:rsidRPr="008E2672">
        <w:rPr>
          <w:rFonts w:ascii="Bookman Old Style" w:hAnsi="Bookman Old Style"/>
          <w:sz w:val="22"/>
          <w:szCs w:val="22"/>
        </w:rPr>
        <w:t xml:space="preserve">, </w:t>
      </w:r>
      <w:proofErr w:type="spellStart"/>
      <w:r w:rsidRPr="008E2672">
        <w:rPr>
          <w:rFonts w:ascii="Bookman Old Style" w:hAnsi="Bookman Old Style"/>
          <w:sz w:val="22"/>
          <w:szCs w:val="22"/>
        </w:rPr>
        <w:t>telegram</w:t>
      </w:r>
      <w:proofErr w:type="spellEnd"/>
      <w:r w:rsidRPr="008E2672">
        <w:rPr>
          <w:rFonts w:ascii="Bookman Old Style" w:hAnsi="Bookman Old Style"/>
          <w:sz w:val="22"/>
          <w:szCs w:val="22"/>
        </w:rPr>
        <w:t xml:space="preserve">, </w:t>
      </w:r>
      <w:r w:rsidR="0092012D" w:rsidRPr="008E2672">
        <w:rPr>
          <w:rFonts w:ascii="Bookman Old Style" w:hAnsi="Bookman Old Style"/>
          <w:sz w:val="22"/>
          <w:szCs w:val="22"/>
        </w:rPr>
        <w:t>Skype</w:t>
      </w:r>
      <w:r w:rsidRPr="008E2672">
        <w:rPr>
          <w:rFonts w:ascii="Bookman Old Style" w:hAnsi="Bookman Old Style"/>
          <w:sz w:val="22"/>
          <w:szCs w:val="22"/>
        </w:rPr>
        <w:t xml:space="preserve"> e similares) para uso corporativo, restringir as mensagens a assuntos do trabalho e possuir o comportamento adequado a este ambiente virtual, cumprindo as seguintes regras:</w:t>
      </w:r>
    </w:p>
    <w:p w14:paraId="0E83B618" w14:textId="77777777" w:rsidR="002658C0" w:rsidRPr="008E2672" w:rsidRDefault="002658C0" w:rsidP="002658C0">
      <w:pPr>
        <w:contextualSpacing/>
        <w:jc w:val="both"/>
        <w:rPr>
          <w:rFonts w:ascii="Bookman Old Style" w:hAnsi="Bookman Old Style"/>
          <w:sz w:val="22"/>
          <w:szCs w:val="22"/>
        </w:rPr>
      </w:pPr>
    </w:p>
    <w:p w14:paraId="2084BF3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14:paraId="1FA7575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represálias entre os profissionais;</w:t>
      </w:r>
    </w:p>
    <w:p w14:paraId="71CED30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cobranças de metas, resultados ou objetivos de forma inadequada ou de forma a se constatar abusos entre os interlocutores;</w:t>
      </w:r>
    </w:p>
    <w:p w14:paraId="2682FB14"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09E6FD0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dessas ferramentas em horários diversos aos de trabalho, a fim de preservar o repouso;</w:t>
      </w:r>
    </w:p>
    <w:p w14:paraId="7D85589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utilizar, sons e vídeos de terceiros, sem a devida autorização expressa;</w:t>
      </w:r>
    </w:p>
    <w:p w14:paraId="7FA5A14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enviar informações, correntes, fotos ou mensagens não relacionadas as atividades e estranhas ao ambiente corporativo;</w:t>
      </w:r>
    </w:p>
    <w:p w14:paraId="10281E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Enviar textos em minúsculos, lembrando que os textos em letras maiúsculas sugerem um tom de voz elevado ou gritos;</w:t>
      </w:r>
    </w:p>
    <w:p w14:paraId="6E1B271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compartilhar fatos da vida pessoal ou de terceiros;</w:t>
      </w:r>
    </w:p>
    <w:p w14:paraId="22B6E59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lastRenderedPageBreak/>
        <w:t>Priorizar envio de mensagens de texto ao invés de mensagens de voz, a fim dos temas serem facilmente localizados;</w:t>
      </w:r>
    </w:p>
    <w:p w14:paraId="5D93661D"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Em caso de uso de </w:t>
      </w:r>
      <w:proofErr w:type="spellStart"/>
      <w:r w:rsidRPr="00E032A2">
        <w:rPr>
          <w:rFonts w:ascii="Bookman Old Style" w:hAnsi="Bookman Old Style"/>
          <w:sz w:val="22"/>
          <w:szCs w:val="22"/>
        </w:rPr>
        <w:t>mensagem</w:t>
      </w:r>
      <w:proofErr w:type="spellEnd"/>
      <w:r w:rsidRPr="00E032A2">
        <w:rPr>
          <w:rFonts w:ascii="Bookman Old Style" w:hAnsi="Bookman Old Style"/>
          <w:sz w:val="22"/>
          <w:szCs w:val="22"/>
        </w:rPr>
        <w:t xml:space="preserve"> de voz, deve-se evitar tons elevados/altos;</w:t>
      </w:r>
    </w:p>
    <w:p w14:paraId="7AC15B9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14:paraId="66E2E59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mensagens de áudios, enviar com no máximo 01 a 02 minutos, de forma objetiva e clara.</w:t>
      </w:r>
    </w:p>
    <w:p w14:paraId="298F1EA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14:paraId="729716F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complexos pelas ferramentas digitais/aplicativos. O Empregado ligará para a outra pessoa e tratará diretamente sobre o assunto;</w:t>
      </w:r>
    </w:p>
    <w:p w14:paraId="295849E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Optar por ligação para assuntos importantes/urgentes, uma vez que por mensagem a resposta pode não ser imediata. </w:t>
      </w:r>
    </w:p>
    <w:p w14:paraId="3B183D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Não desviar a atenção do que é prioridade, para envio de mensagens, a fim de não afetar a produtividade. </w:t>
      </w:r>
    </w:p>
    <w:p w14:paraId="2BF080E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Preservar dois ou três horários durante o dia para verificar e responder as mensagens todas de uma vez.</w:t>
      </w:r>
    </w:p>
    <w:p w14:paraId="448EF52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 fotos de perfil que sejam sensuais, com bebidas, regatas, chinelos e nudez.</w:t>
      </w:r>
    </w:p>
    <w:p w14:paraId="3B6029C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Evitar mandar várias palavras ou frases, em partes. </w:t>
      </w:r>
    </w:p>
    <w:p w14:paraId="732F386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O Empregado deve colaborar, de forma eficaz para que a utilização dos aplicativos sejam produtivos, evitando-se desperdício de tempo.</w:t>
      </w:r>
    </w:p>
    <w:p w14:paraId="75943024" w14:textId="77777777" w:rsidR="0038146D" w:rsidRDefault="0038146D" w:rsidP="0038146D">
      <w:pPr>
        <w:numPr>
          <w:ilvl w:val="1"/>
          <w:numId w:val="23"/>
        </w:numPr>
        <w:spacing w:line="276" w:lineRule="auto"/>
        <w:contextualSpacing/>
        <w:jc w:val="both"/>
        <w:rPr>
          <w:rFonts w:ascii="Bookman Old Style" w:hAnsi="Bookman Old Style"/>
          <w:sz w:val="22"/>
          <w:szCs w:val="22"/>
        </w:rPr>
      </w:pPr>
      <w:r>
        <w:rPr>
          <w:rFonts w:ascii="Bookman Old Style" w:hAnsi="Bookman Old Style"/>
          <w:sz w:val="22"/>
          <w:szCs w:val="22"/>
        </w:rPr>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14:paraId="5107DC2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Ajusta-se que as regras constantes neste instrumento poderão ser alteradas ou complementadas através de Regulamento Interno.</w:t>
      </w:r>
    </w:p>
    <w:p w14:paraId="6679AC05" w14:textId="77777777" w:rsidR="002658C0" w:rsidRPr="008E2672" w:rsidRDefault="002658C0" w:rsidP="002658C0">
      <w:pPr>
        <w:contextualSpacing/>
        <w:jc w:val="both"/>
        <w:rPr>
          <w:rFonts w:ascii="Bookman Old Style" w:hAnsi="Bookman Old Style" w:cs="Arial"/>
          <w:color w:val="000000"/>
          <w:sz w:val="22"/>
          <w:szCs w:val="22"/>
        </w:rPr>
      </w:pPr>
    </w:p>
    <w:p w14:paraId="64C92277"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bookmarkStart w:id="9" w:name="_Hlk137816800"/>
      <w:r w:rsidRPr="008E2672">
        <w:rPr>
          <w:rFonts w:ascii="Bookman Old Style" w:hAnsi="Bookman Old Style"/>
          <w:sz w:val="22"/>
          <w:szCs w:val="22"/>
        </w:rPr>
        <w:t>O Empregado deve colaborar, de forma eficaz para que a utilização dos aplicativos seja produtiva, evitando-se desperdício de tempo.</w:t>
      </w:r>
    </w:p>
    <w:p w14:paraId="133C2997" w14:textId="77777777" w:rsidR="00A44A60" w:rsidRPr="008E2672" w:rsidRDefault="00A44A60" w:rsidP="00A44A60">
      <w:pPr>
        <w:contextualSpacing/>
        <w:jc w:val="both"/>
        <w:rPr>
          <w:rFonts w:ascii="Bookman Old Style" w:hAnsi="Bookman Old Style" w:cs="Arial"/>
          <w:color w:val="000000"/>
          <w:sz w:val="22"/>
          <w:szCs w:val="22"/>
        </w:rPr>
      </w:pPr>
    </w:p>
    <w:p w14:paraId="06145116"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diretoria da Empregadora, por intermédio de seu Departamento de RH ou Departamento Pessoal, procurará, sempre que solicitada e julgada conveniente, elucidar outras regras aplicáveis ao tema.</w:t>
      </w:r>
    </w:p>
    <w:bookmarkEnd w:id="9"/>
    <w:p w14:paraId="54777A8E" w14:textId="77777777" w:rsidR="00A44A60" w:rsidRPr="008E2672" w:rsidRDefault="00A44A60" w:rsidP="00A44A60">
      <w:pPr>
        <w:contextualSpacing/>
        <w:jc w:val="both"/>
        <w:rPr>
          <w:rFonts w:ascii="Bookman Old Style" w:hAnsi="Bookman Old Style" w:cs="Arial"/>
          <w:color w:val="000000"/>
          <w:sz w:val="22"/>
          <w:szCs w:val="22"/>
        </w:rPr>
      </w:pPr>
    </w:p>
    <w:p w14:paraId="63EB1DE3" w14:textId="77777777" w:rsidR="006F5BF9" w:rsidRPr="008E2672" w:rsidRDefault="006F5BF9" w:rsidP="008E56DC">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t>MUDANÇA DE ENDEREÇO</w:t>
      </w:r>
    </w:p>
    <w:p w14:paraId="4DE6813B" w14:textId="77777777" w:rsidR="006F5BF9" w:rsidRPr="008E2672" w:rsidRDefault="006F5BF9" w:rsidP="008E56DC">
      <w:pPr>
        <w:contextualSpacing/>
        <w:jc w:val="both"/>
        <w:rPr>
          <w:rFonts w:ascii="Bookman Old Style" w:hAnsi="Bookman Old Style" w:cs="Arial"/>
          <w:b/>
          <w:bCs/>
          <w:color w:val="000000"/>
          <w:sz w:val="22"/>
          <w:szCs w:val="22"/>
        </w:rPr>
      </w:pPr>
    </w:p>
    <w:p w14:paraId="1EF88043" w14:textId="77777777" w:rsidR="006F5BF9" w:rsidRPr="008E2672" w:rsidRDefault="006F5BF9" w:rsidP="006F5BF9">
      <w:pPr>
        <w:numPr>
          <w:ilvl w:val="0"/>
          <w:numId w:val="26"/>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“home office” implantado e das especificidades do teletrabalho, bem como a respeito de ocasionar possíveis mudanças em seus direitos, o Empregado concorda e reconhece que </w:t>
      </w:r>
      <w:r w:rsidRPr="008E2672">
        <w:rPr>
          <w:rFonts w:ascii="Bookman Old Style" w:hAnsi="Bookman Old Style"/>
          <w:sz w:val="22"/>
          <w:szCs w:val="22"/>
          <w:u w:val="single"/>
        </w:rPr>
        <w:t>antes de uma futura mudança de residência ou domicilio</w:t>
      </w:r>
      <w:r w:rsidRPr="008E2672">
        <w:rPr>
          <w:rFonts w:ascii="Bookman Old Style" w:hAnsi="Bookman Old Style"/>
          <w:sz w:val="22"/>
          <w:szCs w:val="22"/>
        </w:rPr>
        <w:t xml:space="preserve"> (mesmo que de forma provisória/temporária), </w:t>
      </w:r>
      <w:r w:rsidRPr="008E2672">
        <w:rPr>
          <w:rFonts w:ascii="Bookman Old Style" w:hAnsi="Bookman Old Style"/>
          <w:sz w:val="22"/>
          <w:szCs w:val="22"/>
          <w:u w:val="single"/>
        </w:rPr>
        <w:t xml:space="preserve">deve formalizar junto </w:t>
      </w:r>
      <w:proofErr w:type="gramStart"/>
      <w:r w:rsidRPr="008E2672">
        <w:rPr>
          <w:rFonts w:ascii="Bookman Old Style" w:hAnsi="Bookman Old Style"/>
          <w:sz w:val="22"/>
          <w:szCs w:val="22"/>
          <w:u w:val="single"/>
        </w:rPr>
        <w:t xml:space="preserve">ao  </w:t>
      </w:r>
      <w:commentRangeStart w:id="10"/>
      <w:r w:rsidRPr="008E2672">
        <w:rPr>
          <w:rFonts w:ascii="Bookman Old Style" w:hAnsi="Bookman Old Style"/>
          <w:sz w:val="22"/>
          <w:szCs w:val="22"/>
          <w:u w:val="single"/>
        </w:rPr>
        <w:t>departamento</w:t>
      </w:r>
      <w:proofErr w:type="gramEnd"/>
      <w:r w:rsidRPr="008E2672">
        <w:rPr>
          <w:rFonts w:ascii="Bookman Old Style" w:hAnsi="Bookman Old Style"/>
          <w:sz w:val="22"/>
          <w:szCs w:val="22"/>
          <w:u w:val="single"/>
        </w:rPr>
        <w:t xml:space="preserve"> pessoal o novo endereço</w:t>
      </w:r>
      <w:commentRangeEnd w:id="10"/>
      <w:r w:rsidR="00351C4D">
        <w:rPr>
          <w:rStyle w:val="Refdecomentrio"/>
        </w:rPr>
        <w:commentReference w:id="10"/>
      </w:r>
      <w:r w:rsidRPr="008E2672">
        <w:rPr>
          <w:rFonts w:ascii="Bookman Old Style" w:hAnsi="Bookman Old Style"/>
          <w:sz w:val="22"/>
          <w:szCs w:val="22"/>
          <w:u w:val="single"/>
        </w:rPr>
        <w:t>, com entrega do comprovante de residência</w:t>
      </w:r>
      <w:r w:rsidRPr="008E2672">
        <w:rPr>
          <w:rFonts w:ascii="Bookman Old Style" w:hAnsi="Bookman Old Style"/>
          <w:sz w:val="22"/>
          <w:szCs w:val="22"/>
        </w:rPr>
        <w:t xml:space="preserve"> (não precisará estar em seu nome).</w:t>
      </w:r>
    </w:p>
    <w:p w14:paraId="3E5D5D49" w14:textId="77777777" w:rsidR="006F5BF9" w:rsidRPr="008E2672" w:rsidRDefault="006F5BF9" w:rsidP="008E56DC">
      <w:pPr>
        <w:contextualSpacing/>
        <w:jc w:val="both"/>
        <w:rPr>
          <w:rFonts w:ascii="Bookman Old Style" w:hAnsi="Bookman Old Style" w:cs="Arial"/>
          <w:b/>
          <w:bCs/>
          <w:color w:val="000000"/>
          <w:sz w:val="22"/>
          <w:szCs w:val="22"/>
        </w:rPr>
      </w:pPr>
    </w:p>
    <w:p w14:paraId="1ED09648" w14:textId="77777777" w:rsidR="002F0232" w:rsidRPr="008E2672" w:rsidRDefault="002F0232" w:rsidP="002F0232">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lastRenderedPageBreak/>
        <w:t>TEMPO DE CONTRIBUIÇÃO – MEU INSS</w:t>
      </w:r>
    </w:p>
    <w:p w14:paraId="43221D0D" w14:textId="77777777" w:rsidR="002F0232" w:rsidRPr="008E2672" w:rsidRDefault="002F0232" w:rsidP="002F0232">
      <w:pPr>
        <w:contextualSpacing/>
        <w:jc w:val="both"/>
        <w:rPr>
          <w:rFonts w:ascii="Bookman Old Style" w:hAnsi="Bookman Old Style" w:cs="Arial"/>
          <w:color w:val="000000"/>
          <w:sz w:val="22"/>
          <w:szCs w:val="22"/>
        </w:rPr>
      </w:pPr>
    </w:p>
    <w:p w14:paraId="0EC14DD9"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14:paraId="28D4344F" w14:textId="77777777" w:rsidR="002F0232" w:rsidRPr="008E2672" w:rsidRDefault="002F0232" w:rsidP="006F5BF9">
      <w:pPr>
        <w:contextualSpacing/>
        <w:jc w:val="both"/>
        <w:rPr>
          <w:rFonts w:ascii="Bookman Old Style" w:hAnsi="Bookman Old Style"/>
          <w:color w:val="000000"/>
          <w:sz w:val="22"/>
          <w:szCs w:val="22"/>
        </w:rPr>
      </w:pPr>
    </w:p>
    <w:p w14:paraId="6FE77032"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comunicar expressamente a Empregadora (enviando a carta de concessão ou documento similar) em caso de concessão de qualquer benefício previdenciário, inclusive mudança na data de recebimento, comunicações de decisões, cessação de benefícios, concessão de aposentadoria por tempo de serviço, por idade ou outra similar que venha a ser criada e que possua objetivo similar.</w:t>
      </w:r>
    </w:p>
    <w:p w14:paraId="1CC82288" w14:textId="77777777" w:rsidR="002F0232" w:rsidRPr="008E2672" w:rsidRDefault="002F0232" w:rsidP="006F5BF9">
      <w:pPr>
        <w:pStyle w:val="PargrafodaLista"/>
        <w:ind w:left="0"/>
        <w:rPr>
          <w:rFonts w:ascii="Bookman Old Style" w:hAnsi="Bookman Old Style"/>
          <w:color w:val="000000"/>
          <w:sz w:val="22"/>
          <w:szCs w:val="22"/>
        </w:rPr>
      </w:pPr>
    </w:p>
    <w:p w14:paraId="44E17254" w14:textId="77777777" w:rsidR="006F5BF9"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14:paraId="17EBDFD4" w14:textId="77777777" w:rsidR="006F5BF9" w:rsidRPr="008E2672" w:rsidRDefault="006F5BF9" w:rsidP="006F5BF9">
      <w:pPr>
        <w:pStyle w:val="PargrafodaLista"/>
        <w:ind w:left="0"/>
        <w:rPr>
          <w:rFonts w:ascii="Bookman Old Style" w:hAnsi="Bookman Old Style"/>
          <w:color w:val="000000"/>
          <w:sz w:val="22"/>
          <w:szCs w:val="22"/>
        </w:rPr>
      </w:pPr>
    </w:p>
    <w:p w14:paraId="4EF67D4A"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color w:val="000000"/>
          <w:sz w:val="22"/>
          <w:szCs w:val="22"/>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bookmarkStart w:id="11" w:name="_Hlk49966097"/>
    </w:p>
    <w:p w14:paraId="61315F57" w14:textId="77777777" w:rsidR="002F0232" w:rsidRPr="008E2672" w:rsidRDefault="002F0232" w:rsidP="006F5BF9">
      <w:pPr>
        <w:pStyle w:val="PargrafodaLista"/>
        <w:ind w:left="0"/>
        <w:rPr>
          <w:rFonts w:ascii="Bookman Old Style" w:hAnsi="Bookman Old Style" w:cs="Arial"/>
          <w:bCs/>
          <w:sz w:val="22"/>
          <w:szCs w:val="22"/>
        </w:rPr>
      </w:pPr>
    </w:p>
    <w:p w14:paraId="3E23762E"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bookmarkEnd w:id="11"/>
    </w:p>
    <w:p w14:paraId="717999ED" w14:textId="77777777" w:rsidR="002F0232" w:rsidRPr="008E2672" w:rsidRDefault="002F0232" w:rsidP="002F0232">
      <w:pPr>
        <w:pStyle w:val="PargrafodaLista"/>
        <w:rPr>
          <w:rFonts w:ascii="Bookman Old Style" w:hAnsi="Bookman Old Style" w:cs="Arial"/>
          <w:bCs/>
          <w:sz w:val="22"/>
          <w:szCs w:val="22"/>
        </w:rPr>
      </w:pPr>
    </w:p>
    <w:p w14:paraId="6113036B"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Ajusta-se </w:t>
      </w:r>
      <w:commentRangeStart w:id="12"/>
      <w:r w:rsidRPr="008E2672">
        <w:rPr>
          <w:rFonts w:ascii="Bookman Old Style" w:hAnsi="Bookman Old Style" w:cs="Arial"/>
          <w:bCs/>
          <w:sz w:val="22"/>
          <w:szCs w:val="22"/>
        </w:rPr>
        <w:t>que</w:t>
      </w:r>
      <w:commentRangeEnd w:id="12"/>
      <w:r w:rsidR="00351C4D">
        <w:rPr>
          <w:rStyle w:val="Refdecomentrio"/>
        </w:rPr>
        <w:commentReference w:id="12"/>
      </w:r>
      <w:r w:rsidRPr="008E2672">
        <w:rPr>
          <w:rFonts w:ascii="Bookman Old Style" w:hAnsi="Bookman Old Style" w:cs="Arial"/>
          <w:bCs/>
          <w:sz w:val="22"/>
          <w:szCs w:val="22"/>
        </w:rPr>
        <w:t xml:space="preserve"> este instrumento poderá ser assinado de forma digital ou eletrônica nos termos da MP 2.200.</w:t>
      </w:r>
    </w:p>
    <w:p w14:paraId="3177167C" w14:textId="77777777" w:rsidR="002F0232" w:rsidRPr="008E2672" w:rsidRDefault="002F0232" w:rsidP="002F0232">
      <w:pPr>
        <w:contextualSpacing/>
        <w:jc w:val="both"/>
        <w:rPr>
          <w:rFonts w:ascii="Bookman Old Style" w:hAnsi="Bookman Old Style" w:cs="Arial"/>
          <w:color w:val="000000"/>
          <w:sz w:val="22"/>
          <w:szCs w:val="22"/>
        </w:rPr>
      </w:pPr>
    </w:p>
    <w:p w14:paraId="40A65B21"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As partes elegem o foro desta Comarca, para dirimir as questões oriundas deste contrato.</w:t>
      </w:r>
    </w:p>
    <w:p w14:paraId="4902D0C9" w14:textId="77777777" w:rsidR="002F0232" w:rsidRPr="008E2672" w:rsidRDefault="002F0232" w:rsidP="002F0232">
      <w:pPr>
        <w:contextualSpacing/>
        <w:jc w:val="both"/>
        <w:rPr>
          <w:rFonts w:ascii="Bookman Old Style" w:hAnsi="Bookman Old Style" w:cs="Arial"/>
          <w:color w:val="000000"/>
          <w:sz w:val="22"/>
          <w:szCs w:val="22"/>
        </w:rPr>
      </w:pPr>
    </w:p>
    <w:p w14:paraId="0C109A05"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Por estarem assim justas e contratadas, as partes assinam o presente em 3(três) vias de igual teor e forma, na presença de duas testemunhas, para que produza todos os efeitos de direito.</w:t>
      </w:r>
    </w:p>
    <w:p w14:paraId="73F173FA" w14:textId="77777777" w:rsidR="007B66D2" w:rsidRPr="00B321B0" w:rsidRDefault="007B66D2" w:rsidP="007B66D2">
      <w:pPr>
        <w:contextualSpacing/>
        <w:jc w:val="both"/>
        <w:rPr>
          <w:rFonts w:ascii="Bookman Old Style" w:hAnsi="Bookman Old Style"/>
          <w:color w:val="000000"/>
          <w:sz w:val="22"/>
          <w:szCs w:val="22"/>
        </w:rPr>
      </w:pPr>
    </w:p>
    <w:p w14:paraId="10FB2693" w14:textId="77777777" w:rsidR="00544CB9" w:rsidRPr="00B321B0" w:rsidRDefault="00544CB9" w:rsidP="00F36900">
      <w:pPr>
        <w:contextualSpacing/>
        <w:jc w:val="both"/>
        <w:rPr>
          <w:rFonts w:ascii="Bookman Old Style" w:hAnsi="Bookman Old Style" w:cs="Arial"/>
          <w:color w:val="000000"/>
          <w:sz w:val="22"/>
          <w:szCs w:val="22"/>
        </w:rPr>
      </w:pPr>
    </w:p>
    <w:p w14:paraId="0E03867C" w14:textId="77777777" w:rsidR="00544CB9" w:rsidRPr="00B321B0" w:rsidRDefault="00544CB9" w:rsidP="00F36900">
      <w:pPr>
        <w:contextualSpacing/>
        <w:jc w:val="both"/>
        <w:rPr>
          <w:rFonts w:ascii="Bookman Old Style" w:hAnsi="Bookman Old Style"/>
          <w:b/>
          <w:color w:val="000000"/>
          <w:sz w:val="22"/>
          <w:szCs w:val="22"/>
        </w:rPr>
      </w:pPr>
    </w:p>
    <w:p w14:paraId="718809FF" w14:textId="77777777" w:rsidR="00B321B0" w:rsidRPr="00B321B0" w:rsidRDefault="00B321B0" w:rsidP="00B321B0">
      <w:pPr>
        <w:spacing w:line="360" w:lineRule="auto"/>
        <w:contextualSpacing/>
        <w:rPr>
          <w:rFonts w:ascii="Bookman Old Style" w:hAnsi="Bookman Old Style"/>
          <w:color w:val="000000"/>
          <w:sz w:val="22"/>
          <w:szCs w:val="22"/>
        </w:rPr>
      </w:pPr>
      <w:bookmarkStart w:id="13" w:name="_Hlk137816893"/>
      <w:r w:rsidRPr="00B321B0">
        <w:rPr>
          <w:rFonts w:ascii="Bookman Old Style" w:hAnsi="Bookman Old Style"/>
          <w:color w:val="000000"/>
          <w:sz w:val="22"/>
          <w:szCs w:val="22"/>
        </w:rPr>
        <w:t>(</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 (</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 de (</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 de 20(</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w:t>
      </w:r>
    </w:p>
    <w:p w14:paraId="0AF4710E" w14:textId="77777777" w:rsidR="00B321B0" w:rsidRPr="00B321B0" w:rsidRDefault="00B321B0" w:rsidP="00B321B0">
      <w:pPr>
        <w:pStyle w:val="Corpodetexto"/>
        <w:contextualSpacing/>
        <w:rPr>
          <w:rFonts w:ascii="Bookman Old Style" w:hAnsi="Bookman Old Style"/>
          <w:sz w:val="22"/>
          <w:szCs w:val="22"/>
        </w:rPr>
      </w:pPr>
    </w:p>
    <w:p w14:paraId="5EA1CB79" w14:textId="77777777" w:rsidR="00B321B0" w:rsidRPr="00B321B0" w:rsidRDefault="00B321B0" w:rsidP="00B321B0">
      <w:pPr>
        <w:pStyle w:val="Corpodetexto"/>
        <w:contextualSpacing/>
        <w:rPr>
          <w:rFonts w:ascii="Bookman Old Style" w:hAnsi="Bookman Old Style"/>
          <w:sz w:val="22"/>
          <w:szCs w:val="22"/>
        </w:rPr>
      </w:pPr>
    </w:p>
    <w:p w14:paraId="0007D34D" w14:textId="77777777" w:rsidR="00B321B0" w:rsidRPr="00B321B0" w:rsidRDefault="00B321B0" w:rsidP="00B321B0">
      <w:pPr>
        <w:contextualSpacing/>
        <w:rPr>
          <w:rFonts w:ascii="Bookman Old Style" w:hAnsi="Bookman Old Style"/>
          <w:sz w:val="22"/>
          <w:szCs w:val="22"/>
        </w:rPr>
      </w:pPr>
    </w:p>
    <w:p w14:paraId="4741EB7E" w14:textId="77777777" w:rsidR="00B321B0" w:rsidRPr="00B321B0" w:rsidRDefault="00B321B0" w:rsidP="00B321B0">
      <w:pPr>
        <w:contextualSpacing/>
        <w:jc w:val="center"/>
        <w:rPr>
          <w:rFonts w:ascii="Bookman Old Style" w:hAnsi="Bookman Old Style"/>
          <w:b/>
          <w:color w:val="000000"/>
          <w:sz w:val="22"/>
          <w:szCs w:val="22"/>
        </w:rPr>
      </w:pPr>
      <w:commentRangeStart w:id="14"/>
      <w:r w:rsidRPr="00B321B0">
        <w:rPr>
          <w:rFonts w:ascii="Bookman Old Style" w:hAnsi="Bookman Old Style"/>
          <w:b/>
          <w:color w:val="000000"/>
          <w:sz w:val="22"/>
          <w:szCs w:val="22"/>
        </w:rPr>
        <w:t>EMPREGADORA</w:t>
      </w:r>
    </w:p>
    <w:p w14:paraId="46F4154B" w14:textId="77777777" w:rsidR="00B321B0" w:rsidRPr="00B321B0" w:rsidRDefault="00B321B0" w:rsidP="00B321B0">
      <w:pPr>
        <w:contextualSpacing/>
        <w:jc w:val="center"/>
        <w:rPr>
          <w:rFonts w:ascii="Bookman Old Style" w:hAnsi="Bookman Old Style"/>
          <w:b/>
          <w:color w:val="000000"/>
          <w:sz w:val="22"/>
          <w:szCs w:val="22"/>
        </w:rPr>
      </w:pPr>
    </w:p>
    <w:p w14:paraId="1CE1C187" w14:textId="77777777" w:rsidR="00B321B0" w:rsidRPr="00B321B0" w:rsidRDefault="00B321B0" w:rsidP="00B321B0">
      <w:pPr>
        <w:contextualSpacing/>
        <w:jc w:val="center"/>
        <w:rPr>
          <w:rFonts w:ascii="Bookman Old Style" w:hAnsi="Bookman Old Style"/>
          <w:b/>
          <w:color w:val="000000"/>
          <w:sz w:val="22"/>
          <w:szCs w:val="22"/>
        </w:rPr>
      </w:pPr>
    </w:p>
    <w:p w14:paraId="1BCA255F" w14:textId="77777777" w:rsidR="00B321B0" w:rsidRPr="00B321B0" w:rsidRDefault="00B321B0" w:rsidP="00B321B0">
      <w:pPr>
        <w:contextualSpacing/>
        <w:jc w:val="center"/>
        <w:rPr>
          <w:rFonts w:ascii="Bookman Old Style" w:hAnsi="Bookman Old Style"/>
          <w:b/>
          <w:color w:val="000000"/>
          <w:sz w:val="22"/>
          <w:szCs w:val="22"/>
        </w:rPr>
      </w:pPr>
    </w:p>
    <w:p w14:paraId="3508725F" w14:textId="77777777" w:rsidR="00B321B0" w:rsidRPr="00B321B0" w:rsidRDefault="00B321B0" w:rsidP="00B321B0">
      <w:pPr>
        <w:contextualSpacing/>
        <w:jc w:val="center"/>
        <w:rPr>
          <w:rFonts w:ascii="Bookman Old Style" w:hAnsi="Bookman Old Style"/>
          <w:b/>
          <w:color w:val="000000"/>
          <w:sz w:val="22"/>
          <w:szCs w:val="22"/>
        </w:rPr>
      </w:pPr>
    </w:p>
    <w:p w14:paraId="20187D95" w14:textId="77777777" w:rsidR="00B321B0" w:rsidRPr="00B321B0" w:rsidRDefault="00B321B0" w:rsidP="00B321B0">
      <w:pPr>
        <w:contextualSpacing/>
        <w:jc w:val="center"/>
        <w:rPr>
          <w:rFonts w:ascii="Bookman Old Style" w:hAnsi="Bookman Old Style"/>
          <w:b/>
          <w:color w:val="000000"/>
          <w:sz w:val="22"/>
          <w:szCs w:val="22"/>
        </w:rPr>
      </w:pPr>
      <w:r w:rsidRPr="00B321B0">
        <w:rPr>
          <w:rFonts w:ascii="Bookman Old Style" w:hAnsi="Bookman Old Style"/>
          <w:b/>
          <w:color w:val="000000"/>
          <w:sz w:val="22"/>
          <w:szCs w:val="22"/>
        </w:rPr>
        <w:t>EMPREGADO</w:t>
      </w:r>
    </w:p>
    <w:p w14:paraId="66967326" w14:textId="77777777" w:rsidR="00B321B0" w:rsidRPr="00B321B0" w:rsidRDefault="00B321B0" w:rsidP="00B321B0">
      <w:pPr>
        <w:contextualSpacing/>
        <w:jc w:val="center"/>
        <w:rPr>
          <w:rFonts w:ascii="Bookman Old Style" w:hAnsi="Bookman Old Style"/>
          <w:b/>
          <w:color w:val="000000"/>
          <w:sz w:val="22"/>
          <w:szCs w:val="22"/>
        </w:rPr>
      </w:pPr>
    </w:p>
    <w:p w14:paraId="34CC7796" w14:textId="77777777" w:rsidR="00B321B0" w:rsidRPr="00B321B0" w:rsidRDefault="00B321B0" w:rsidP="00B321B0">
      <w:pPr>
        <w:contextualSpacing/>
        <w:rPr>
          <w:rFonts w:ascii="Bookman Old Style" w:hAnsi="Bookman Old Style"/>
          <w:color w:val="000000"/>
          <w:sz w:val="22"/>
          <w:szCs w:val="22"/>
        </w:rPr>
      </w:pPr>
    </w:p>
    <w:p w14:paraId="231475DC" w14:textId="77777777" w:rsidR="00B321B0" w:rsidRPr="00B321B0" w:rsidRDefault="00B321B0" w:rsidP="00B321B0">
      <w:pPr>
        <w:spacing w:line="360" w:lineRule="auto"/>
        <w:contextualSpacing/>
        <w:rPr>
          <w:rFonts w:ascii="Bookman Old Style" w:hAnsi="Bookman Old Style"/>
          <w:color w:val="000000"/>
          <w:sz w:val="22"/>
          <w:szCs w:val="22"/>
        </w:rPr>
      </w:pPr>
    </w:p>
    <w:p w14:paraId="62FA2D85"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u w:val="single"/>
        </w:rPr>
        <w:lastRenderedPageBreak/>
        <w:t>Testemunhas</w:t>
      </w:r>
      <w:r w:rsidRPr="00B321B0">
        <w:rPr>
          <w:rFonts w:ascii="Bookman Old Style" w:hAnsi="Bookman Old Style" w:cs="Arial"/>
          <w:color w:val="000000" w:themeColor="text1"/>
          <w:sz w:val="22"/>
          <w:szCs w:val="22"/>
        </w:rPr>
        <w:t>:</w:t>
      </w:r>
    </w:p>
    <w:p w14:paraId="32B134CA"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5342EB5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494A7CA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499C368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08E3E30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p>
    <w:p w14:paraId="2989808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1B146D9F"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79BE378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11658D9D"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7FF689D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3012D3B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commentRangeEnd w:id="14"/>
      <w:r w:rsidR="00351C4D">
        <w:rPr>
          <w:rStyle w:val="Refdecomentrio"/>
        </w:rPr>
        <w:commentReference w:id="14"/>
      </w:r>
    </w:p>
    <w:p w14:paraId="5D513925" w14:textId="77777777" w:rsidR="00B321B0" w:rsidRPr="00B321B0" w:rsidRDefault="00B321B0" w:rsidP="00B321B0">
      <w:pPr>
        <w:spacing w:line="360" w:lineRule="auto"/>
        <w:rPr>
          <w:rStyle w:val="nfase"/>
          <w:rFonts w:ascii="Bookman Old Style" w:hAnsi="Bookman Old Style"/>
          <w:sz w:val="22"/>
          <w:szCs w:val="22"/>
        </w:rPr>
      </w:pPr>
    </w:p>
    <w:bookmarkEnd w:id="13"/>
    <w:p w14:paraId="776F656D" w14:textId="77777777" w:rsidR="007E010D" w:rsidRPr="00B321B0" w:rsidRDefault="007E010D" w:rsidP="007E010D">
      <w:pPr>
        <w:contextualSpacing/>
        <w:jc w:val="both"/>
        <w:rPr>
          <w:rFonts w:ascii="Bookman Old Style" w:hAnsi="Bookman Old Style"/>
          <w:color w:val="000000"/>
          <w:sz w:val="22"/>
          <w:szCs w:val="22"/>
        </w:rPr>
      </w:pPr>
    </w:p>
    <w:sectPr w:rsidR="007E010D" w:rsidRPr="00B321B0" w:rsidSect="003060E7">
      <w:headerReference w:type="even" r:id="rId13"/>
      <w:headerReference w:type="default" r:id="rId14"/>
      <w:footerReference w:type="default" r:id="rId15"/>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4:00Z" w:initials="Jsu">
    <w:p w14:paraId="72A1A631" w14:textId="77777777" w:rsidR="00351C4D" w:rsidRDefault="00351C4D" w:rsidP="00351C4D">
      <w:pPr>
        <w:pStyle w:val="Textodecomentrio"/>
      </w:pPr>
      <w:r>
        <w:rPr>
          <w:rStyle w:val="Refdecomentrio"/>
        </w:rPr>
        <w:annotationRef/>
      </w:r>
      <w:r>
        <w:t xml:space="preserve">Importante delimitar as </w:t>
      </w:r>
    </w:p>
    <w:p w14:paraId="3E7193B9" w14:textId="77777777" w:rsidR="00351C4D" w:rsidRDefault="00351C4D" w:rsidP="00351C4D">
      <w:pPr>
        <w:pStyle w:val="Textodecomentrio"/>
      </w:pPr>
      <w:r>
        <w:t>atividades, seja para evitar</w:t>
      </w:r>
    </w:p>
    <w:p w14:paraId="263CE5AB" w14:textId="77777777" w:rsidR="00351C4D" w:rsidRDefault="00351C4D" w:rsidP="00351C4D">
      <w:pPr>
        <w:pStyle w:val="Textodecomentrio"/>
      </w:pPr>
      <w:r>
        <w:t xml:space="preserve"> paradigmas, seja para evitar </w:t>
      </w:r>
    </w:p>
    <w:p w14:paraId="09439336" w14:textId="77777777" w:rsidR="00351C4D" w:rsidRDefault="00351C4D" w:rsidP="00351C4D">
      <w:pPr>
        <w:pStyle w:val="Textodecomentrio"/>
      </w:pPr>
      <w:r>
        <w:t xml:space="preserve">que o empregado se negue a </w:t>
      </w:r>
    </w:p>
    <w:p w14:paraId="00733A0A" w14:textId="77777777" w:rsidR="00351C4D" w:rsidRDefault="00351C4D" w:rsidP="00351C4D">
      <w:pPr>
        <w:pStyle w:val="Textodecomentrio"/>
      </w:pPr>
      <w:r>
        <w:t xml:space="preserve">realizar algumas de interesse </w:t>
      </w:r>
    </w:p>
    <w:p w14:paraId="5F8646AE" w14:textId="77777777" w:rsidR="00351C4D" w:rsidRDefault="00351C4D" w:rsidP="00351C4D">
      <w:pPr>
        <w:pStyle w:val="Textodecomentrio"/>
      </w:pPr>
      <w:r>
        <w:t>do Empregador.</w:t>
      </w:r>
    </w:p>
    <w:p w14:paraId="3D527221" w14:textId="77777777" w:rsidR="00351C4D" w:rsidRDefault="00351C4D" w:rsidP="00351C4D">
      <w:pPr>
        <w:pStyle w:val="Textodecomentrio"/>
      </w:pPr>
    </w:p>
    <w:p w14:paraId="1C0061C2" w14:textId="1EF13707" w:rsidR="00351C4D" w:rsidRDefault="00351C4D" w:rsidP="00351C4D">
      <w:pPr>
        <w:pStyle w:val="Textodecomentrio"/>
      </w:pPr>
      <w:r>
        <w:t>Se não for possível, avise-nos.</w:t>
      </w:r>
    </w:p>
  </w:comment>
  <w:comment w:id="1" w:author="Juridico sem uso" w:date="2024-04-05T11:34:00Z" w:initials="Jsu">
    <w:p w14:paraId="3A369070" w14:textId="77777777" w:rsidR="00351C4D" w:rsidRDefault="00351C4D" w:rsidP="00351C4D">
      <w:pPr>
        <w:pStyle w:val="Textodecomentrio"/>
      </w:pPr>
      <w:r>
        <w:rPr>
          <w:rStyle w:val="Refdecomentrio"/>
        </w:rPr>
        <w:annotationRef/>
      </w:r>
      <w:r>
        <w:t xml:space="preserve">Cláusula de Experiência. </w:t>
      </w:r>
    </w:p>
    <w:p w14:paraId="5A4FF7D8" w14:textId="77777777" w:rsidR="00351C4D" w:rsidRDefault="00351C4D" w:rsidP="00351C4D">
      <w:pPr>
        <w:pStyle w:val="Textodecomentrio"/>
      </w:pPr>
      <w:r>
        <w:t xml:space="preserve">Deve-se alterá-la pelo período </w:t>
      </w:r>
    </w:p>
    <w:p w14:paraId="48E40D88" w14:textId="77777777" w:rsidR="00351C4D" w:rsidRDefault="00351C4D" w:rsidP="00351C4D">
      <w:pPr>
        <w:pStyle w:val="Textodecomentrio"/>
      </w:pPr>
      <w:r>
        <w:t xml:space="preserve">de interesse da empresa, </w:t>
      </w:r>
    </w:p>
    <w:p w14:paraId="6FE8021B" w14:textId="77777777" w:rsidR="00351C4D" w:rsidRDefault="00351C4D" w:rsidP="00351C4D">
      <w:pPr>
        <w:pStyle w:val="Textodecomentrio"/>
      </w:pPr>
      <w:r>
        <w:t>ou normas constantes em</w:t>
      </w:r>
    </w:p>
    <w:p w14:paraId="6D0E2FE4" w14:textId="32A5AEA2" w:rsidR="00351C4D" w:rsidRDefault="00351C4D" w:rsidP="00351C4D">
      <w:pPr>
        <w:pStyle w:val="Textodecomentrio"/>
      </w:pPr>
      <w:r>
        <w:t xml:space="preserve"> Norma Coletiva.</w:t>
      </w:r>
    </w:p>
  </w:comment>
  <w:comment w:id="2" w:author="Juridico sem uso" w:date="2024-04-05T11:34:00Z" w:initials="Jsu">
    <w:p w14:paraId="279DE6DD" w14:textId="77777777" w:rsidR="00351C4D" w:rsidRDefault="00351C4D" w:rsidP="00351C4D">
      <w:pPr>
        <w:pStyle w:val="Textodecomentrio"/>
      </w:pPr>
      <w:r>
        <w:rPr>
          <w:rStyle w:val="Refdecomentrio"/>
        </w:rPr>
        <w:annotationRef/>
      </w:r>
      <w:r>
        <w:t>Condição possível de ser estabelecida, desde que no contrato de trabalho ORIGINÁRIO.</w:t>
      </w:r>
    </w:p>
    <w:p w14:paraId="6FAE618E" w14:textId="77777777" w:rsidR="00351C4D" w:rsidRDefault="00351C4D" w:rsidP="00351C4D">
      <w:pPr>
        <w:pStyle w:val="Textodecomentrio"/>
      </w:pPr>
    </w:p>
    <w:p w14:paraId="4ED33656" w14:textId="0FE18A69" w:rsidR="00351C4D" w:rsidRDefault="00351C4D" w:rsidP="00351C4D">
      <w:pPr>
        <w:pStyle w:val="Textodecomentrio"/>
      </w:pPr>
      <w:r>
        <w:t>Mas, antes, validem conosco com base na norma coletiva e paradigma</w:t>
      </w:r>
    </w:p>
  </w:comment>
  <w:comment w:id="3" w:author="Juridico sem uso" w:date="2024-04-05T11:34:00Z" w:initials="Jsu">
    <w:p w14:paraId="5F6EA2D7" w14:textId="1944162E" w:rsidR="00351C4D" w:rsidRDefault="00351C4D">
      <w:pPr>
        <w:pStyle w:val="Textodecomentrio"/>
      </w:pPr>
      <w:r>
        <w:rPr>
          <w:rStyle w:val="Refdecomentrio"/>
        </w:rPr>
        <w:annotationRef/>
      </w:r>
      <w:r>
        <w:t xml:space="preserve">Apesar desta menção, recomendamos que o </w:t>
      </w:r>
      <w:proofErr w:type="spellStart"/>
      <w:r>
        <w:t>email</w:t>
      </w:r>
      <w:proofErr w:type="spellEnd"/>
      <w:r>
        <w:t xml:space="preserve"> conste no cabeçalho, ou ainda, sempre </w:t>
      </w:r>
      <w:proofErr w:type="gramStart"/>
      <w:r>
        <w:t>os colete</w:t>
      </w:r>
      <w:proofErr w:type="gramEnd"/>
      <w:r>
        <w:t xml:space="preserve"> mediante um termo que ali conste a informação.</w:t>
      </w:r>
    </w:p>
  </w:comment>
  <w:comment w:id="4" w:author="Juridico sem uso" w:date="2024-04-05T11:34:00Z" w:initials="Jsu">
    <w:p w14:paraId="38995A48" w14:textId="77777777" w:rsidR="00351C4D" w:rsidRDefault="00351C4D" w:rsidP="00351C4D">
      <w:pPr>
        <w:pStyle w:val="Textodecomentrio"/>
      </w:pPr>
      <w:r>
        <w:rPr>
          <w:rStyle w:val="Refdecomentrio"/>
        </w:rPr>
        <w:annotationRef/>
      </w:r>
      <w:r>
        <w:t>Importante para permitir</w:t>
      </w:r>
    </w:p>
    <w:p w14:paraId="6E295CA9" w14:textId="77777777" w:rsidR="00351C4D" w:rsidRDefault="00351C4D" w:rsidP="00351C4D">
      <w:pPr>
        <w:pStyle w:val="Textodecomentrio"/>
      </w:pPr>
      <w:r>
        <w:t xml:space="preserve"> descontos por atos culposos </w:t>
      </w:r>
    </w:p>
    <w:p w14:paraId="475EC2BD" w14:textId="43D4BDCC" w:rsidR="00351C4D" w:rsidRDefault="00351C4D" w:rsidP="00351C4D">
      <w:pPr>
        <w:pStyle w:val="Textodecomentrio"/>
      </w:pPr>
      <w:r>
        <w:t>do empregado.</w:t>
      </w:r>
    </w:p>
  </w:comment>
  <w:comment w:id="5" w:author="Juridico sem uso" w:date="2024-04-05T11:35:00Z" w:initials="Jsu">
    <w:p w14:paraId="0A2089C6" w14:textId="77777777" w:rsidR="00351C4D" w:rsidRDefault="00351C4D" w:rsidP="00351C4D">
      <w:pPr>
        <w:pStyle w:val="Textodecomentrio"/>
        <w:ind w:left="708"/>
      </w:pPr>
      <w:r>
        <w:rPr>
          <w:rStyle w:val="Refdecomentrio"/>
        </w:rPr>
        <w:annotationRef/>
      </w:r>
      <w:r w:rsidRPr="009A542D">
        <w:rPr>
          <w:b/>
          <w:u w:val="single"/>
        </w:rPr>
        <w:t>OPCIONAL:</w:t>
      </w:r>
      <w:r>
        <w:t xml:space="preserve"> </w:t>
      </w:r>
    </w:p>
    <w:p w14:paraId="1D5234D1" w14:textId="77777777" w:rsidR="00351C4D" w:rsidRDefault="00351C4D" w:rsidP="00351C4D">
      <w:pPr>
        <w:pStyle w:val="Textodecomentrio"/>
        <w:ind w:left="708"/>
      </w:pPr>
      <w:r>
        <w:t xml:space="preserve">Se o uso da imagem for para </w:t>
      </w:r>
    </w:p>
    <w:p w14:paraId="75C0FF21" w14:textId="77777777" w:rsidR="00351C4D" w:rsidRDefault="00351C4D" w:rsidP="00351C4D">
      <w:pPr>
        <w:pStyle w:val="Textodecomentrio"/>
        <w:ind w:left="708"/>
      </w:pPr>
      <w:r>
        <w:t xml:space="preserve">veiculação interna, esta cláusula </w:t>
      </w:r>
    </w:p>
    <w:p w14:paraId="08088097" w14:textId="77777777" w:rsidR="00351C4D" w:rsidRDefault="00351C4D" w:rsidP="00351C4D">
      <w:pPr>
        <w:pStyle w:val="Textodecomentrio"/>
        <w:ind w:left="708"/>
      </w:pPr>
      <w:r>
        <w:t xml:space="preserve">pode ser utilizada. Se para </w:t>
      </w:r>
    </w:p>
    <w:p w14:paraId="4939CE09" w14:textId="77777777" w:rsidR="00351C4D" w:rsidRDefault="00351C4D" w:rsidP="00351C4D">
      <w:pPr>
        <w:pStyle w:val="Textodecomentrio"/>
        <w:ind w:left="708"/>
      </w:pPr>
      <w:r>
        <w:t xml:space="preserve">utilização em COMERCIAIS, </w:t>
      </w:r>
    </w:p>
    <w:p w14:paraId="49A21D6A" w14:textId="77777777" w:rsidR="00351C4D" w:rsidRDefault="00351C4D" w:rsidP="00351C4D">
      <w:pPr>
        <w:pStyle w:val="Textodecomentrio"/>
        <w:ind w:left="708"/>
      </w:pPr>
      <w:r>
        <w:t>deve-se ajustar contraprestação</w:t>
      </w:r>
    </w:p>
    <w:p w14:paraId="09EB3490" w14:textId="6B4F45CB" w:rsidR="00351C4D" w:rsidRDefault="00351C4D" w:rsidP="00351C4D">
      <w:pPr>
        <w:pStyle w:val="Textodecomentrio"/>
      </w:pPr>
      <w:r>
        <w:t xml:space="preserve"> pelo uso, e consignar o valor.</w:t>
      </w:r>
    </w:p>
  </w:comment>
  <w:comment w:id="6" w:author="Juridico sem uso" w:date="2024-04-05T11:35:00Z" w:initials="Jsu">
    <w:p w14:paraId="6AF4A4E9" w14:textId="16FE05D2" w:rsidR="00351C4D" w:rsidRDefault="00351C4D">
      <w:pPr>
        <w:pStyle w:val="Textodecomentrio"/>
      </w:pPr>
      <w:r>
        <w:rPr>
          <w:rStyle w:val="Refdecomentrio"/>
        </w:rPr>
        <w:annotationRef/>
      </w:r>
      <w:r>
        <w:rPr>
          <w:rFonts w:ascii="Bookman Old Style" w:hAnsi="Bookman Old Style"/>
          <w:b/>
          <w:bCs/>
          <w:color w:val="202124"/>
          <w:spacing w:val="2"/>
          <w:highlight w:val="yellow"/>
          <w:u w:val="single"/>
        </w:rPr>
        <w:t>Caso a LGPD já tenha sido implantada (ou minutas padrões já aprovadas – fase 03), não se esqueçam de enviar a minuta escolhida de LGPD para a assinatura da outra parte</w:t>
      </w:r>
      <w:r>
        <w:rPr>
          <w:rFonts w:ascii="Bookman Old Style" w:hAnsi="Bookman Old Style"/>
          <w:color w:val="202124"/>
          <w:spacing w:val="2"/>
        </w:rPr>
        <w:t>, juntamente com este documento.</w:t>
      </w:r>
    </w:p>
  </w:comment>
  <w:comment w:id="7" w:author="Juridico sem uso" w:date="2024-04-05T11:35:00Z" w:initials="Jsu">
    <w:p w14:paraId="1BCBE0FE" w14:textId="1D66BA74" w:rsidR="00351C4D" w:rsidRDefault="00351C4D">
      <w:pPr>
        <w:pStyle w:val="Textodecomentrio"/>
      </w:pPr>
      <w:r>
        <w:rPr>
          <w:rStyle w:val="Refdecomentrio"/>
        </w:rPr>
        <w:annotationRef/>
      </w:r>
      <w:r>
        <w:t>Afastamento</w:t>
      </w:r>
    </w:p>
  </w:comment>
  <w:comment w:id="8" w:author="Juridico sem uso" w:date="2024-04-05T11:35:00Z" w:initials="Jsu">
    <w:p w14:paraId="3AF7D98D" w14:textId="77777777" w:rsidR="00351C4D" w:rsidRDefault="00351C4D" w:rsidP="00351C4D">
      <w:pPr>
        <w:pStyle w:val="Textodecomentrio"/>
      </w:pPr>
      <w:r>
        <w:rPr>
          <w:rStyle w:val="Refdecomentrio"/>
        </w:rPr>
        <w:annotationRef/>
      </w:r>
      <w:r>
        <w:t>Podemos ajustar já incluindo a forma de pagamento.</w:t>
      </w:r>
    </w:p>
    <w:p w14:paraId="5161C3C6" w14:textId="77777777" w:rsidR="00351C4D" w:rsidRDefault="00351C4D" w:rsidP="00351C4D">
      <w:pPr>
        <w:pStyle w:val="Textodecomentrio"/>
      </w:pPr>
    </w:p>
    <w:p w14:paraId="2EA05CB2" w14:textId="77777777" w:rsidR="00351C4D" w:rsidRDefault="00351C4D" w:rsidP="00351C4D">
      <w:pPr>
        <w:pStyle w:val="Textodecomentrio"/>
      </w:pPr>
      <w:r>
        <w:t xml:space="preserve">Mas, devemos lembrar que esta regra </w:t>
      </w:r>
      <w:proofErr w:type="gramStart"/>
      <w:r>
        <w:t>presta-se</w:t>
      </w:r>
      <w:proofErr w:type="gramEnd"/>
      <w:r>
        <w:t xml:space="preserve"> a efeito moral, pois mesmo que o empregado não pague, o plano de saúde deverá ser mantido.</w:t>
      </w:r>
    </w:p>
    <w:p w14:paraId="5910E35E" w14:textId="77777777" w:rsidR="00351C4D" w:rsidRDefault="00351C4D" w:rsidP="00351C4D">
      <w:pPr>
        <w:pStyle w:val="Textodecomentrio"/>
      </w:pPr>
    </w:p>
    <w:p w14:paraId="0B5D97C7" w14:textId="77EF6AA8" w:rsidR="00351C4D" w:rsidRDefault="00351C4D" w:rsidP="00351C4D">
      <w:pPr>
        <w:pStyle w:val="Textodecomentrio"/>
      </w:pPr>
      <w:r>
        <w:t>Em suma: JAMAIS cortem o plano de saúde.</w:t>
      </w:r>
    </w:p>
  </w:comment>
  <w:comment w:id="10" w:author="Juridico sem uso" w:date="2024-04-05T11:35:00Z" w:initials="Jsu">
    <w:p w14:paraId="746279D7" w14:textId="7AC0B4F4" w:rsidR="00351C4D" w:rsidRDefault="00351C4D">
      <w:pPr>
        <w:pStyle w:val="Textodecomentrio"/>
      </w:pPr>
      <w:r>
        <w:rPr>
          <w:rStyle w:val="Refdecomentrio"/>
        </w:rPr>
        <w:annotationRef/>
      </w:r>
      <w:r>
        <w:t>Confirmar se com o DP ou outro departamento</w:t>
      </w:r>
    </w:p>
  </w:comment>
  <w:comment w:id="12" w:author="Juridico sem uso" w:date="2024-04-05T11:35:00Z" w:initials="Jsu">
    <w:p w14:paraId="3D368798" w14:textId="77777777" w:rsidR="00351C4D" w:rsidRDefault="00351C4D" w:rsidP="00351C4D">
      <w:pPr>
        <w:pStyle w:val="Textodecomentrio"/>
      </w:pPr>
      <w:r>
        <w:rPr>
          <w:rStyle w:val="Refdecomentrio"/>
        </w:rPr>
        <w:annotationRef/>
      </w:r>
      <w:r>
        <w:t>Caso a assinatura eletrônica se dê por e-mail ou WhatsApp, confirmar se temos algum documento assinado pelo profissional que comprove esses dados que utilizaremos para a assinatura.</w:t>
      </w:r>
    </w:p>
    <w:p w14:paraId="6FFCB499" w14:textId="77777777" w:rsidR="00351C4D" w:rsidRDefault="00351C4D" w:rsidP="00351C4D">
      <w:pPr>
        <w:pStyle w:val="Textodecomentrio"/>
      </w:pPr>
    </w:p>
    <w:p w14:paraId="4CA93E61" w14:textId="77777777" w:rsidR="00351C4D" w:rsidRDefault="00351C4D" w:rsidP="00351C4D">
      <w:pPr>
        <w:pStyle w:val="Textodecomentrio"/>
      </w:pPr>
      <w:r>
        <w:t>Pode ser algum documento assinado durante o processo de seleção de mão de obra.</w:t>
      </w:r>
    </w:p>
    <w:p w14:paraId="13CADF31" w14:textId="77777777" w:rsidR="00351C4D" w:rsidRDefault="00351C4D" w:rsidP="00351C4D">
      <w:pPr>
        <w:pStyle w:val="Textodecomentrio"/>
      </w:pPr>
    </w:p>
    <w:p w14:paraId="3E32F68A" w14:textId="68E10702" w:rsidR="00351C4D" w:rsidRDefault="00351C4D" w:rsidP="00351C4D">
      <w:pPr>
        <w:pStyle w:val="Textodecomentrio"/>
      </w:pPr>
      <w:r>
        <w:t>Pode ser, também, um e-mail corporativo da própria empresa, caso estejamos falando de um profissional já contratado.</w:t>
      </w:r>
    </w:p>
  </w:comment>
  <w:comment w:id="14" w:author="Juridico sem uso" w:date="2024-04-05T11:35:00Z" w:initials="Jsu">
    <w:p w14:paraId="03CC86E3" w14:textId="77777777" w:rsidR="00351C4D" w:rsidRDefault="00351C4D" w:rsidP="00351C4D">
      <w:pPr>
        <w:pStyle w:val="Textodecomentrio"/>
      </w:pPr>
      <w:r>
        <w:rPr>
          <w:rStyle w:val="Refdecomentrio"/>
        </w:rPr>
        <w:annotationRef/>
      </w:r>
      <w:r>
        <w:t>Se for assinatura digital, retirar este texto e colocar:</w:t>
      </w:r>
    </w:p>
    <w:p w14:paraId="585F69E9" w14:textId="77777777" w:rsidR="00351C4D" w:rsidRDefault="00351C4D" w:rsidP="00351C4D">
      <w:pPr>
        <w:pStyle w:val="Textodecomentrio"/>
      </w:pPr>
    </w:p>
    <w:p w14:paraId="5F6EF95E" w14:textId="77777777" w:rsidR="00351C4D" w:rsidRDefault="00351C4D" w:rsidP="00351C4D">
      <w:pPr>
        <w:rPr>
          <w:rFonts w:ascii="Bookman Old Style" w:hAnsi="Bookman Old Style"/>
        </w:rPr>
      </w:pPr>
      <w:r>
        <w:rPr>
          <w:rFonts w:ascii="Bookman Old Style" w:hAnsi="Bookman Old Style"/>
        </w:rPr>
        <w:t>Assinaturas:</w:t>
      </w:r>
    </w:p>
    <w:p w14:paraId="3F61704D" w14:textId="77777777" w:rsidR="00351C4D" w:rsidRDefault="00351C4D" w:rsidP="00351C4D">
      <w:pPr>
        <w:rPr>
          <w:rFonts w:ascii="Bookman Old Style" w:hAnsi="Bookman Old Style"/>
        </w:rPr>
      </w:pPr>
    </w:p>
    <w:p w14:paraId="181E1C0E" w14:textId="77777777" w:rsidR="00351C4D" w:rsidRDefault="00351C4D" w:rsidP="00351C4D">
      <w:pPr>
        <w:rPr>
          <w:rFonts w:ascii="Bookman Old Style" w:hAnsi="Bookman Old Style"/>
        </w:rPr>
      </w:pPr>
    </w:p>
    <w:p w14:paraId="56271602" w14:textId="77777777" w:rsidR="00351C4D" w:rsidRDefault="00351C4D" w:rsidP="00351C4D">
      <w:pPr>
        <w:rPr>
          <w:rFonts w:ascii="Bookman Old Style" w:hAnsi="Bookman Old Style"/>
          <w:b/>
        </w:rPr>
      </w:pPr>
      <w:r>
        <w:rPr>
          <w:rFonts w:ascii="Bookman Old Style" w:hAnsi="Bookman Old Style"/>
          <w:b/>
        </w:rPr>
        <w:t>EMPREGADORA</w:t>
      </w:r>
      <w:r>
        <w:rPr>
          <w:rFonts w:ascii="Bookman Old Style" w:hAnsi="Bookman Old Style"/>
        </w:rPr>
        <w:t>: Indicada na qualificação deste instrumento e assinatura digital/eletrônica deste Instrumento</w:t>
      </w:r>
    </w:p>
    <w:p w14:paraId="34842B29" w14:textId="77777777" w:rsidR="00351C4D" w:rsidRDefault="00351C4D" w:rsidP="00351C4D">
      <w:pPr>
        <w:rPr>
          <w:rFonts w:ascii="Bookman Old Style" w:hAnsi="Bookman Old Style"/>
        </w:rPr>
      </w:pPr>
    </w:p>
    <w:p w14:paraId="4D7894F7" w14:textId="77777777" w:rsidR="00351C4D" w:rsidRDefault="00351C4D" w:rsidP="00351C4D">
      <w:pPr>
        <w:rPr>
          <w:rFonts w:ascii="Bookman Old Style" w:hAnsi="Bookman Old Style"/>
        </w:rPr>
      </w:pPr>
    </w:p>
    <w:p w14:paraId="25F7B61A" w14:textId="77777777" w:rsidR="00351C4D" w:rsidRDefault="00351C4D" w:rsidP="00351C4D">
      <w:pPr>
        <w:rPr>
          <w:rFonts w:ascii="Bookman Old Style" w:hAnsi="Bookman Old Style" w:cs="Arial"/>
        </w:rPr>
      </w:pPr>
      <w:r>
        <w:rPr>
          <w:rFonts w:ascii="Bookman Old Style" w:hAnsi="Bookman Old Style"/>
          <w:b/>
        </w:rPr>
        <w:t>EMPREGADO</w:t>
      </w:r>
      <w:r>
        <w:rPr>
          <w:rFonts w:ascii="Bookman Old Style" w:hAnsi="Bookman Old Style"/>
        </w:rPr>
        <w:t>: Indicada na qualificação deste instrumento e assinatura digital/eletrônica deste Instrumento</w:t>
      </w:r>
    </w:p>
    <w:p w14:paraId="2B11CC47" w14:textId="77777777" w:rsidR="00351C4D" w:rsidRDefault="00351C4D" w:rsidP="00351C4D">
      <w:pPr>
        <w:rPr>
          <w:rFonts w:ascii="Bookman Old Style" w:hAnsi="Bookman Old Style" w:cs="Open Sans"/>
          <w:b/>
          <w:bCs/>
          <w:color w:val="333333"/>
          <w:shd w:val="clear" w:color="auto" w:fill="FBFCFD"/>
        </w:rPr>
      </w:pPr>
    </w:p>
    <w:p w14:paraId="64D6888C" w14:textId="77777777" w:rsidR="00351C4D" w:rsidRDefault="00351C4D" w:rsidP="00351C4D">
      <w:pPr>
        <w:rPr>
          <w:rFonts w:ascii="Bookman Old Style" w:hAnsi="Bookman Old Style" w:cs="Open Sans"/>
          <w:b/>
          <w:bCs/>
          <w:color w:val="333333"/>
          <w:shd w:val="clear" w:color="auto" w:fill="FBFCFD"/>
        </w:rPr>
      </w:pPr>
    </w:p>
    <w:p w14:paraId="15414B03" w14:textId="77777777" w:rsidR="00351C4D" w:rsidRDefault="00351C4D" w:rsidP="00351C4D">
      <w:pPr>
        <w:spacing w:line="360" w:lineRule="auto"/>
        <w:rPr>
          <w:rFonts w:ascii="Bookman Old Style" w:hAnsi="Bookman Old Style" w:cs="Arial"/>
          <w:color w:val="000000" w:themeColor="text1"/>
        </w:rPr>
      </w:pPr>
      <w:r>
        <w:rPr>
          <w:rFonts w:ascii="Bookman Old Style" w:hAnsi="Bookman Old Style" w:cs="Arial"/>
          <w:color w:val="000000" w:themeColor="text1"/>
          <w:u w:val="single"/>
        </w:rPr>
        <w:t xml:space="preserve">Testemunha </w:t>
      </w:r>
      <w:proofErr w:type="gramStart"/>
      <w:r>
        <w:rPr>
          <w:rFonts w:ascii="Bookman Old Style" w:hAnsi="Bookman Old Style" w:cs="Arial"/>
          <w:color w:val="000000" w:themeColor="text1"/>
          <w:u w:val="single"/>
        </w:rPr>
        <w:t xml:space="preserve">1 </w:t>
      </w:r>
      <w:r>
        <w:rPr>
          <w:rFonts w:ascii="Bookman Old Style" w:hAnsi="Bookman Old Style" w:cs="Arial"/>
          <w:color w:val="000000" w:themeColor="text1"/>
        </w:rPr>
        <w:t>:</w:t>
      </w:r>
      <w:proofErr w:type="gramEnd"/>
      <w:r>
        <w:rPr>
          <w:rFonts w:ascii="Bookman Old Style" w:hAnsi="Bookman Old Style"/>
        </w:rPr>
        <w:t xml:space="preserve"> Indicada na assinatura eletrônica/digital deste Instrumento.</w:t>
      </w:r>
    </w:p>
    <w:p w14:paraId="04E77800" w14:textId="77777777" w:rsidR="00351C4D" w:rsidRDefault="00351C4D" w:rsidP="00351C4D">
      <w:pPr>
        <w:spacing w:line="360" w:lineRule="auto"/>
        <w:rPr>
          <w:rFonts w:ascii="Bookman Old Style" w:hAnsi="Bookman Old Style" w:cs="Arial"/>
          <w:color w:val="000000" w:themeColor="text1"/>
        </w:rPr>
      </w:pPr>
    </w:p>
    <w:p w14:paraId="0A5C5D6F" w14:textId="3EF35D89" w:rsidR="00351C4D" w:rsidRDefault="00351C4D" w:rsidP="00351C4D">
      <w:pPr>
        <w:pStyle w:val="Textodecomentrio"/>
      </w:pPr>
      <w:r>
        <w:rPr>
          <w:rFonts w:ascii="Bookman Old Style" w:hAnsi="Bookman Old Style" w:cs="Arial"/>
          <w:color w:val="000000" w:themeColor="text1"/>
          <w:u w:val="single"/>
        </w:rPr>
        <w:t xml:space="preserve">Testemunha 2 </w:t>
      </w:r>
      <w:r>
        <w:rPr>
          <w:rFonts w:ascii="Bookman Old Style" w:hAnsi="Bookman Old Style" w:cs="Arial"/>
          <w:color w:val="000000" w:themeColor="text1"/>
        </w:rPr>
        <w:t>:</w:t>
      </w:r>
      <w:r>
        <w:rPr>
          <w:rFonts w:ascii="Bookman Old Style" w:hAnsi="Bookman Old Style"/>
        </w:rPr>
        <w:t xml:space="preserve"> Indicada na assinatura eletrônica/digital deste Instrumento.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0061C2" w15:done="0"/>
  <w15:commentEx w15:paraId="6D0E2FE4" w15:done="0"/>
  <w15:commentEx w15:paraId="4ED33656" w15:done="0"/>
  <w15:commentEx w15:paraId="5F6EA2D7" w15:done="0"/>
  <w15:commentEx w15:paraId="475EC2BD" w15:done="0"/>
  <w15:commentEx w15:paraId="09EB3490" w15:done="0"/>
  <w15:commentEx w15:paraId="6AF4A4E9" w15:done="0"/>
  <w15:commentEx w15:paraId="1BCBE0FE" w15:done="0"/>
  <w15:commentEx w15:paraId="0B5D97C7" w15:done="0"/>
  <w15:commentEx w15:paraId="746279D7" w15:done="0"/>
  <w15:commentEx w15:paraId="3E32F68A" w15:done="0"/>
  <w15:commentEx w15:paraId="0A5C5D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1AC711B" w16cex:dateUtc="2024-04-05T14:34:00Z"/>
  <w16cex:commentExtensible w16cex:durableId="7EFFE7EA" w16cex:dateUtc="2024-04-05T14:34:00Z"/>
  <w16cex:commentExtensible w16cex:durableId="47A39712" w16cex:dateUtc="2024-04-05T14:34:00Z"/>
  <w16cex:commentExtensible w16cex:durableId="23ECB642" w16cex:dateUtc="2024-04-05T14:34:00Z"/>
  <w16cex:commentExtensible w16cex:durableId="6B3FBC54" w16cex:dateUtc="2024-04-05T14:34:00Z"/>
  <w16cex:commentExtensible w16cex:durableId="169AEE25" w16cex:dateUtc="2024-04-05T14:35:00Z"/>
  <w16cex:commentExtensible w16cex:durableId="1F8274FF" w16cex:dateUtc="2024-04-05T14:35:00Z"/>
  <w16cex:commentExtensible w16cex:durableId="51B0293C" w16cex:dateUtc="2024-04-05T14:35:00Z"/>
  <w16cex:commentExtensible w16cex:durableId="017DAA68" w16cex:dateUtc="2024-04-05T14:35:00Z"/>
  <w16cex:commentExtensible w16cex:durableId="5B3F885A" w16cex:dateUtc="2024-04-05T14:35:00Z"/>
  <w16cex:commentExtensible w16cex:durableId="65596385" w16cex:dateUtc="2024-04-05T14:35:00Z"/>
  <w16cex:commentExtensible w16cex:durableId="341C640D" w16cex:dateUtc="2024-04-05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0061C2" w16cid:durableId="51AC711B"/>
  <w16cid:commentId w16cid:paraId="6D0E2FE4" w16cid:durableId="7EFFE7EA"/>
  <w16cid:commentId w16cid:paraId="4ED33656" w16cid:durableId="47A39712"/>
  <w16cid:commentId w16cid:paraId="5F6EA2D7" w16cid:durableId="23ECB642"/>
  <w16cid:commentId w16cid:paraId="475EC2BD" w16cid:durableId="6B3FBC54"/>
  <w16cid:commentId w16cid:paraId="09EB3490" w16cid:durableId="169AEE25"/>
  <w16cid:commentId w16cid:paraId="6AF4A4E9" w16cid:durableId="1F8274FF"/>
  <w16cid:commentId w16cid:paraId="1BCBE0FE" w16cid:durableId="51B0293C"/>
  <w16cid:commentId w16cid:paraId="0B5D97C7" w16cid:durableId="017DAA68"/>
  <w16cid:commentId w16cid:paraId="746279D7" w16cid:durableId="5B3F885A"/>
  <w16cid:commentId w16cid:paraId="3E32F68A" w16cid:durableId="65596385"/>
  <w16cid:commentId w16cid:paraId="0A5C5D6F" w16cid:durableId="341C64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5807" w14:textId="77777777" w:rsidR="00E7226E" w:rsidRDefault="00E7226E">
      <w:r>
        <w:separator/>
      </w:r>
    </w:p>
  </w:endnote>
  <w:endnote w:type="continuationSeparator" w:id="0">
    <w:p w14:paraId="24714116" w14:textId="77777777" w:rsidR="00E7226E" w:rsidRDefault="00E7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MS Mincho">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1D4A" w14:textId="77777777" w:rsidR="00663532" w:rsidRDefault="00663532" w:rsidP="0022565B">
    <w:pPr>
      <w:pStyle w:val="Rodap"/>
      <w:jc w:val="right"/>
      <w:rPr>
        <w:rFonts w:ascii="Bookman Old Style" w:hAnsi="Bookman Old Style"/>
        <w:sz w:val="18"/>
        <w:szCs w:val="18"/>
      </w:rPr>
    </w:pPr>
  </w:p>
  <w:p w14:paraId="277F60B3" w14:textId="77777777" w:rsidR="00663532" w:rsidRPr="00084D33" w:rsidRDefault="00663532" w:rsidP="00084D33">
    <w:pPr>
      <w:pStyle w:val="Rodap"/>
      <w:jc w:val="right"/>
      <w:rPr>
        <w:rFonts w:ascii="Bookman Old Style" w:hAnsi="Bookman Old Style"/>
      </w:rPr>
    </w:pPr>
    <w:r w:rsidRPr="003060E7">
      <w:rPr>
        <w:rFonts w:ascii="Bookman Old Style" w:hAnsi="Bookman Old Style"/>
        <w:b/>
        <w:sz w:val="18"/>
        <w:szCs w:val="18"/>
      </w:rPr>
      <w:fldChar w:fldCharType="begin"/>
    </w:r>
    <w:r w:rsidRPr="003060E7">
      <w:rPr>
        <w:rFonts w:ascii="Bookman Old Style" w:hAnsi="Bookman Old Style"/>
        <w:b/>
        <w:sz w:val="18"/>
        <w:szCs w:val="18"/>
      </w:rPr>
      <w:instrText>PAGE</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r w:rsidRPr="003060E7">
      <w:rPr>
        <w:rFonts w:ascii="Bookman Old Style" w:hAnsi="Bookman Old Style"/>
        <w:sz w:val="18"/>
        <w:szCs w:val="18"/>
      </w:rPr>
      <w:t xml:space="preserve"> de </w:t>
    </w:r>
    <w:r w:rsidRPr="003060E7">
      <w:rPr>
        <w:rFonts w:ascii="Bookman Old Style" w:hAnsi="Bookman Old Style"/>
        <w:b/>
        <w:sz w:val="18"/>
        <w:szCs w:val="18"/>
      </w:rPr>
      <w:fldChar w:fldCharType="begin"/>
    </w:r>
    <w:r w:rsidRPr="003060E7">
      <w:rPr>
        <w:rFonts w:ascii="Bookman Old Style" w:hAnsi="Bookman Old Style"/>
        <w:b/>
        <w:sz w:val="18"/>
        <w:szCs w:val="18"/>
      </w:rPr>
      <w:instrText>NUMPAGES</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AA88" w14:textId="77777777" w:rsidR="00E7226E" w:rsidRDefault="00E7226E">
      <w:r>
        <w:separator/>
      </w:r>
    </w:p>
  </w:footnote>
  <w:footnote w:type="continuationSeparator" w:id="0">
    <w:p w14:paraId="59C09E91" w14:textId="77777777" w:rsidR="00E7226E" w:rsidRDefault="00E7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18E2"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593CC3"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DAC6" w14:textId="77777777" w:rsidR="00663532" w:rsidRDefault="00663532" w:rsidP="00D35FB0">
    <w:pPr>
      <w:pStyle w:val="Cabealho"/>
      <w:ind w:right="360"/>
      <w:rPr>
        <w:noProof/>
      </w:rPr>
    </w:pPr>
  </w:p>
  <w:p w14:paraId="7869B8D1" w14:textId="77777777" w:rsidR="00663532" w:rsidRDefault="00663532" w:rsidP="00D35FB0">
    <w:pPr>
      <w:pStyle w:val="Cabealho"/>
      <w:ind w:right="360"/>
      <w:rPr>
        <w:noProof/>
      </w:rPr>
    </w:pPr>
  </w:p>
  <w:p w14:paraId="0AE4106E"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227FD4"/>
    <w:multiLevelType w:val="hybridMultilevel"/>
    <w:tmpl w:val="5BC02C62"/>
    <w:lvl w:ilvl="0" w:tplc="51F6A094">
      <w:start w:val="1"/>
      <w:numFmt w:val="decimal"/>
      <w:lvlText w:val="25.%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1D3A5F08"/>
    <w:multiLevelType w:val="multilevel"/>
    <w:tmpl w:val="EB5A7096"/>
    <w:lvl w:ilvl="0">
      <w:start w:val="4"/>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F10EF4"/>
    <w:multiLevelType w:val="hybridMultilevel"/>
    <w:tmpl w:val="2E783A0E"/>
    <w:lvl w:ilvl="0" w:tplc="1C1CD960">
      <w:start w:val="1"/>
      <w:numFmt w:val="decimal"/>
      <w:lvlText w:val="24.%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9"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1473FD8"/>
    <w:multiLevelType w:val="multilevel"/>
    <w:tmpl w:val="F8DE1742"/>
    <w:lvl w:ilvl="0">
      <w:start w:val="1"/>
      <w:numFmt w:val="decimal"/>
      <w:lvlText w:val="%1."/>
      <w:lvlJc w:val="left"/>
      <w:pPr>
        <w:ind w:left="684" w:hanging="684"/>
      </w:pPr>
      <w:rPr>
        <w:rFonts w:cs="Times New Roman" w:hint="default"/>
      </w:rPr>
    </w:lvl>
    <w:lvl w:ilvl="1">
      <w:start w:val="1"/>
      <w:numFmt w:val="decimal"/>
      <w:lvlText w:val="%1.%2."/>
      <w:lvlJc w:val="left"/>
      <w:pPr>
        <w:ind w:left="1074" w:hanging="720"/>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13"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5"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15E7C5F"/>
    <w:multiLevelType w:val="hybridMultilevel"/>
    <w:tmpl w:val="643E3CC2"/>
    <w:lvl w:ilvl="0" w:tplc="5FF479BC">
      <w:start w:val="1"/>
      <w:numFmt w:val="decimal"/>
      <w:lvlText w:val="2.%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CB6C53"/>
    <w:multiLevelType w:val="hybridMultilevel"/>
    <w:tmpl w:val="FD66F4D0"/>
    <w:lvl w:ilvl="0" w:tplc="04160017">
      <w:start w:val="1"/>
      <w:numFmt w:val="lowerLetter"/>
      <w:lvlText w:val="%1)"/>
      <w:lvlJc w:val="left"/>
      <w:pPr>
        <w:ind w:left="720" w:hanging="360"/>
      </w:pPr>
    </w:lvl>
    <w:lvl w:ilvl="1" w:tplc="936E510A">
      <w:start w:val="1"/>
      <w:numFmt w:val="lowerLetter"/>
      <w:lvlText w:val="%2."/>
      <w:lvlJc w:val="left"/>
      <w:pPr>
        <w:ind w:left="1440" w:hanging="360"/>
      </w:pPr>
      <w:rPr>
        <w:b w:val="0"/>
        <w:bCs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20"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3"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6"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8" w15:restartNumberingAfterBreak="0">
    <w:nsid w:val="7D9C0D77"/>
    <w:multiLevelType w:val="hybridMultilevel"/>
    <w:tmpl w:val="06287A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13228802">
    <w:abstractNumId w:val="23"/>
  </w:num>
  <w:num w:numId="2" w16cid:durableId="432631946">
    <w:abstractNumId w:val="11"/>
  </w:num>
  <w:num w:numId="3" w16cid:durableId="1609659637">
    <w:abstractNumId w:val="20"/>
  </w:num>
  <w:num w:numId="4" w16cid:durableId="658509461">
    <w:abstractNumId w:val="26"/>
  </w:num>
  <w:num w:numId="5" w16cid:durableId="695929903">
    <w:abstractNumId w:val="0"/>
  </w:num>
  <w:num w:numId="6" w16cid:durableId="540289845">
    <w:abstractNumId w:val="22"/>
  </w:num>
  <w:num w:numId="7" w16cid:durableId="1166440265">
    <w:abstractNumId w:val="3"/>
  </w:num>
  <w:num w:numId="8" w16cid:durableId="176577015">
    <w:abstractNumId w:val="8"/>
  </w:num>
  <w:num w:numId="9" w16cid:durableId="1315573494">
    <w:abstractNumId w:val="5"/>
  </w:num>
  <w:num w:numId="10" w16cid:durableId="1008557062">
    <w:abstractNumId w:val="27"/>
  </w:num>
  <w:num w:numId="11" w16cid:durableId="738405984">
    <w:abstractNumId w:val="25"/>
  </w:num>
  <w:num w:numId="12" w16cid:durableId="1696730995">
    <w:abstractNumId w:val="2"/>
  </w:num>
  <w:num w:numId="13" w16cid:durableId="3250877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3868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55125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346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5067701">
    <w:abstractNumId w:val="19"/>
  </w:num>
  <w:num w:numId="18" w16cid:durableId="545291838">
    <w:abstractNumId w:val="21"/>
  </w:num>
  <w:num w:numId="19" w16cid:durableId="1395197948">
    <w:abstractNumId w:val="24"/>
  </w:num>
  <w:num w:numId="20" w16cid:durableId="444816170">
    <w:abstractNumId w:val="9"/>
  </w:num>
  <w:num w:numId="21" w16cid:durableId="931091745">
    <w:abstractNumId w:val="13"/>
  </w:num>
  <w:num w:numId="22" w16cid:durableId="1800798708">
    <w:abstractNumId w:val="15"/>
  </w:num>
  <w:num w:numId="23" w16cid:durableId="473181551">
    <w:abstractNumId w:val="17"/>
  </w:num>
  <w:num w:numId="24" w16cid:durableId="1834489978">
    <w:abstractNumId w:val="4"/>
  </w:num>
  <w:num w:numId="25" w16cid:durableId="988751343">
    <w:abstractNumId w:val="28"/>
  </w:num>
  <w:num w:numId="26" w16cid:durableId="887375988">
    <w:abstractNumId w:val="7"/>
  </w:num>
  <w:num w:numId="27" w16cid:durableId="1293561571">
    <w:abstractNumId w:val="1"/>
  </w:num>
  <w:num w:numId="28" w16cid:durableId="111828050">
    <w:abstractNumId w:val="16"/>
  </w:num>
  <w:num w:numId="29" w16cid:durableId="1694770033">
    <w:abstractNumId w:val="6"/>
  </w:num>
  <w:num w:numId="30" w16cid:durableId="36440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9041406">
    <w:abstractNumId w:val="18"/>
  </w:num>
  <w:num w:numId="32" w16cid:durableId="154536576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5AE0"/>
    <w:rsid w:val="0001696C"/>
    <w:rsid w:val="00023BE9"/>
    <w:rsid w:val="00025C81"/>
    <w:rsid w:val="00033320"/>
    <w:rsid w:val="00034406"/>
    <w:rsid w:val="0003745B"/>
    <w:rsid w:val="00041B27"/>
    <w:rsid w:val="00044BB9"/>
    <w:rsid w:val="00047AE4"/>
    <w:rsid w:val="00054070"/>
    <w:rsid w:val="000559FB"/>
    <w:rsid w:val="000635AA"/>
    <w:rsid w:val="000718A1"/>
    <w:rsid w:val="000757B0"/>
    <w:rsid w:val="00077187"/>
    <w:rsid w:val="00084D33"/>
    <w:rsid w:val="000C71FF"/>
    <w:rsid w:val="000D449F"/>
    <w:rsid w:val="000D6A96"/>
    <w:rsid w:val="000E0DA5"/>
    <w:rsid w:val="000E64C5"/>
    <w:rsid w:val="000E70B9"/>
    <w:rsid w:val="000F7772"/>
    <w:rsid w:val="001457E0"/>
    <w:rsid w:val="0016109B"/>
    <w:rsid w:val="001740E5"/>
    <w:rsid w:val="00176AE5"/>
    <w:rsid w:val="001955BE"/>
    <w:rsid w:val="001A06AA"/>
    <w:rsid w:val="001A16FD"/>
    <w:rsid w:val="001A235E"/>
    <w:rsid w:val="001B5CD3"/>
    <w:rsid w:val="001C4E53"/>
    <w:rsid w:val="001D7932"/>
    <w:rsid w:val="001E5A00"/>
    <w:rsid w:val="001F67B3"/>
    <w:rsid w:val="00207FC4"/>
    <w:rsid w:val="0022565B"/>
    <w:rsid w:val="00232556"/>
    <w:rsid w:val="00262CAD"/>
    <w:rsid w:val="00262DC4"/>
    <w:rsid w:val="002658C0"/>
    <w:rsid w:val="002727C6"/>
    <w:rsid w:val="00274C72"/>
    <w:rsid w:val="0028399B"/>
    <w:rsid w:val="0029030B"/>
    <w:rsid w:val="00290D68"/>
    <w:rsid w:val="002A65A9"/>
    <w:rsid w:val="002B78C8"/>
    <w:rsid w:val="002C40F8"/>
    <w:rsid w:val="002D4B0B"/>
    <w:rsid w:val="002E472A"/>
    <w:rsid w:val="002F0232"/>
    <w:rsid w:val="002F19ED"/>
    <w:rsid w:val="002F2516"/>
    <w:rsid w:val="003027E4"/>
    <w:rsid w:val="003060E7"/>
    <w:rsid w:val="00313840"/>
    <w:rsid w:val="003169D1"/>
    <w:rsid w:val="00321B70"/>
    <w:rsid w:val="003278FE"/>
    <w:rsid w:val="003360AD"/>
    <w:rsid w:val="0034098C"/>
    <w:rsid w:val="003450A4"/>
    <w:rsid w:val="0034741F"/>
    <w:rsid w:val="00351C4D"/>
    <w:rsid w:val="0035701E"/>
    <w:rsid w:val="00360B03"/>
    <w:rsid w:val="003648CD"/>
    <w:rsid w:val="0037078D"/>
    <w:rsid w:val="0038146D"/>
    <w:rsid w:val="0038187F"/>
    <w:rsid w:val="00395120"/>
    <w:rsid w:val="003A2C93"/>
    <w:rsid w:val="003D3D48"/>
    <w:rsid w:val="003D49C2"/>
    <w:rsid w:val="003D5313"/>
    <w:rsid w:val="003D53D6"/>
    <w:rsid w:val="003E2519"/>
    <w:rsid w:val="003F1BCD"/>
    <w:rsid w:val="003F3BA3"/>
    <w:rsid w:val="00414EF0"/>
    <w:rsid w:val="00415909"/>
    <w:rsid w:val="00421140"/>
    <w:rsid w:val="004216FC"/>
    <w:rsid w:val="00423592"/>
    <w:rsid w:val="00430233"/>
    <w:rsid w:val="00442CC3"/>
    <w:rsid w:val="00443D51"/>
    <w:rsid w:val="00454693"/>
    <w:rsid w:val="00454AE5"/>
    <w:rsid w:val="00467E1F"/>
    <w:rsid w:val="00474FCF"/>
    <w:rsid w:val="0047609F"/>
    <w:rsid w:val="00476B1A"/>
    <w:rsid w:val="00483C34"/>
    <w:rsid w:val="004B2574"/>
    <w:rsid w:val="004C3A1D"/>
    <w:rsid w:val="004C57B1"/>
    <w:rsid w:val="004E06C1"/>
    <w:rsid w:val="004E2305"/>
    <w:rsid w:val="004E4054"/>
    <w:rsid w:val="005165E7"/>
    <w:rsid w:val="005236B7"/>
    <w:rsid w:val="005236D5"/>
    <w:rsid w:val="0052655E"/>
    <w:rsid w:val="00526B2F"/>
    <w:rsid w:val="00527E10"/>
    <w:rsid w:val="00532EDE"/>
    <w:rsid w:val="00537443"/>
    <w:rsid w:val="00540E36"/>
    <w:rsid w:val="00543371"/>
    <w:rsid w:val="00544CB9"/>
    <w:rsid w:val="0054588C"/>
    <w:rsid w:val="00566126"/>
    <w:rsid w:val="005855C9"/>
    <w:rsid w:val="00596037"/>
    <w:rsid w:val="00596523"/>
    <w:rsid w:val="005A454B"/>
    <w:rsid w:val="005B4625"/>
    <w:rsid w:val="005B6EE6"/>
    <w:rsid w:val="005D6E0E"/>
    <w:rsid w:val="005F716A"/>
    <w:rsid w:val="00601D9D"/>
    <w:rsid w:val="00603C33"/>
    <w:rsid w:val="0061055D"/>
    <w:rsid w:val="00610D27"/>
    <w:rsid w:val="00614842"/>
    <w:rsid w:val="00621989"/>
    <w:rsid w:val="00622A3F"/>
    <w:rsid w:val="00626637"/>
    <w:rsid w:val="00632BF9"/>
    <w:rsid w:val="006334A7"/>
    <w:rsid w:val="00640351"/>
    <w:rsid w:val="00641B99"/>
    <w:rsid w:val="00663532"/>
    <w:rsid w:val="00665B79"/>
    <w:rsid w:val="0066624D"/>
    <w:rsid w:val="006671C0"/>
    <w:rsid w:val="00677B4C"/>
    <w:rsid w:val="00691793"/>
    <w:rsid w:val="006A69BE"/>
    <w:rsid w:val="006D0412"/>
    <w:rsid w:val="006D2BE8"/>
    <w:rsid w:val="006E1004"/>
    <w:rsid w:val="006E11E7"/>
    <w:rsid w:val="006E51E4"/>
    <w:rsid w:val="006E58DA"/>
    <w:rsid w:val="006F064C"/>
    <w:rsid w:val="006F5BF9"/>
    <w:rsid w:val="007123FE"/>
    <w:rsid w:val="007217E6"/>
    <w:rsid w:val="00726852"/>
    <w:rsid w:val="00731337"/>
    <w:rsid w:val="00735488"/>
    <w:rsid w:val="00737D23"/>
    <w:rsid w:val="007469D1"/>
    <w:rsid w:val="0077061D"/>
    <w:rsid w:val="00775B1F"/>
    <w:rsid w:val="007864C3"/>
    <w:rsid w:val="00786F5D"/>
    <w:rsid w:val="00796F73"/>
    <w:rsid w:val="007A1758"/>
    <w:rsid w:val="007A1D81"/>
    <w:rsid w:val="007A2E9F"/>
    <w:rsid w:val="007B2371"/>
    <w:rsid w:val="007B66D2"/>
    <w:rsid w:val="007C1A64"/>
    <w:rsid w:val="007E010D"/>
    <w:rsid w:val="007E0EDE"/>
    <w:rsid w:val="007E1586"/>
    <w:rsid w:val="007F5F76"/>
    <w:rsid w:val="00800C24"/>
    <w:rsid w:val="00802AFC"/>
    <w:rsid w:val="00804A31"/>
    <w:rsid w:val="00823D05"/>
    <w:rsid w:val="008356AE"/>
    <w:rsid w:val="00850BD1"/>
    <w:rsid w:val="00851165"/>
    <w:rsid w:val="00862093"/>
    <w:rsid w:val="0086325E"/>
    <w:rsid w:val="00864816"/>
    <w:rsid w:val="0089061E"/>
    <w:rsid w:val="00891167"/>
    <w:rsid w:val="0089700B"/>
    <w:rsid w:val="008A5091"/>
    <w:rsid w:val="008B0933"/>
    <w:rsid w:val="008B190B"/>
    <w:rsid w:val="008B2605"/>
    <w:rsid w:val="008B37B0"/>
    <w:rsid w:val="008C1C18"/>
    <w:rsid w:val="008C2AB7"/>
    <w:rsid w:val="008E2672"/>
    <w:rsid w:val="008E56DC"/>
    <w:rsid w:val="00903E7B"/>
    <w:rsid w:val="00915AEC"/>
    <w:rsid w:val="0092012D"/>
    <w:rsid w:val="00926B37"/>
    <w:rsid w:val="00927E03"/>
    <w:rsid w:val="0093532C"/>
    <w:rsid w:val="00936CFB"/>
    <w:rsid w:val="00940323"/>
    <w:rsid w:val="00945D8F"/>
    <w:rsid w:val="0095114D"/>
    <w:rsid w:val="0095240B"/>
    <w:rsid w:val="00954368"/>
    <w:rsid w:val="009622B3"/>
    <w:rsid w:val="0097046C"/>
    <w:rsid w:val="00975707"/>
    <w:rsid w:val="00976EF7"/>
    <w:rsid w:val="00977CDC"/>
    <w:rsid w:val="00985AD5"/>
    <w:rsid w:val="00994829"/>
    <w:rsid w:val="00996775"/>
    <w:rsid w:val="009A542D"/>
    <w:rsid w:val="009A6246"/>
    <w:rsid w:val="009B08D2"/>
    <w:rsid w:val="009B605F"/>
    <w:rsid w:val="009C4445"/>
    <w:rsid w:val="009D51E3"/>
    <w:rsid w:val="009D7A68"/>
    <w:rsid w:val="009E27F3"/>
    <w:rsid w:val="009E5F76"/>
    <w:rsid w:val="009F0610"/>
    <w:rsid w:val="009F492D"/>
    <w:rsid w:val="009F6434"/>
    <w:rsid w:val="00A03B0D"/>
    <w:rsid w:val="00A0483A"/>
    <w:rsid w:val="00A13F6C"/>
    <w:rsid w:val="00A21718"/>
    <w:rsid w:val="00A249DE"/>
    <w:rsid w:val="00A34D96"/>
    <w:rsid w:val="00A41917"/>
    <w:rsid w:val="00A441C8"/>
    <w:rsid w:val="00A44A60"/>
    <w:rsid w:val="00A4508F"/>
    <w:rsid w:val="00A45BA4"/>
    <w:rsid w:val="00A474D1"/>
    <w:rsid w:val="00A56944"/>
    <w:rsid w:val="00A814C6"/>
    <w:rsid w:val="00A90E4E"/>
    <w:rsid w:val="00A9339A"/>
    <w:rsid w:val="00A9554E"/>
    <w:rsid w:val="00AB1A84"/>
    <w:rsid w:val="00AC324B"/>
    <w:rsid w:val="00AD76D5"/>
    <w:rsid w:val="00AE0C95"/>
    <w:rsid w:val="00AE20B5"/>
    <w:rsid w:val="00AE4BE8"/>
    <w:rsid w:val="00AF1D7D"/>
    <w:rsid w:val="00B01522"/>
    <w:rsid w:val="00B161D4"/>
    <w:rsid w:val="00B26139"/>
    <w:rsid w:val="00B3034C"/>
    <w:rsid w:val="00B321B0"/>
    <w:rsid w:val="00B41A27"/>
    <w:rsid w:val="00B42746"/>
    <w:rsid w:val="00B42E64"/>
    <w:rsid w:val="00B504EA"/>
    <w:rsid w:val="00B72DD1"/>
    <w:rsid w:val="00B803C1"/>
    <w:rsid w:val="00B85B9C"/>
    <w:rsid w:val="00B90232"/>
    <w:rsid w:val="00B93ABB"/>
    <w:rsid w:val="00B9591D"/>
    <w:rsid w:val="00B95CCC"/>
    <w:rsid w:val="00BA25DF"/>
    <w:rsid w:val="00BA6303"/>
    <w:rsid w:val="00BC201A"/>
    <w:rsid w:val="00BD1A12"/>
    <w:rsid w:val="00BE2239"/>
    <w:rsid w:val="00BE3681"/>
    <w:rsid w:val="00BE68E7"/>
    <w:rsid w:val="00C02328"/>
    <w:rsid w:val="00C07F5F"/>
    <w:rsid w:val="00C12EAE"/>
    <w:rsid w:val="00C21CDE"/>
    <w:rsid w:val="00C22032"/>
    <w:rsid w:val="00C30A3D"/>
    <w:rsid w:val="00C314F6"/>
    <w:rsid w:val="00C35EC4"/>
    <w:rsid w:val="00C371CF"/>
    <w:rsid w:val="00C3736C"/>
    <w:rsid w:val="00C468D7"/>
    <w:rsid w:val="00C52809"/>
    <w:rsid w:val="00C538E0"/>
    <w:rsid w:val="00C70910"/>
    <w:rsid w:val="00C717EA"/>
    <w:rsid w:val="00C76899"/>
    <w:rsid w:val="00C810C7"/>
    <w:rsid w:val="00C849D7"/>
    <w:rsid w:val="00C85E43"/>
    <w:rsid w:val="00C96D9D"/>
    <w:rsid w:val="00CA05CA"/>
    <w:rsid w:val="00CC09FC"/>
    <w:rsid w:val="00CC1CBC"/>
    <w:rsid w:val="00CD1174"/>
    <w:rsid w:val="00CD3D2D"/>
    <w:rsid w:val="00CD4944"/>
    <w:rsid w:val="00CF12EA"/>
    <w:rsid w:val="00D038BA"/>
    <w:rsid w:val="00D058F2"/>
    <w:rsid w:val="00D23149"/>
    <w:rsid w:val="00D320F4"/>
    <w:rsid w:val="00D35FB0"/>
    <w:rsid w:val="00D4624B"/>
    <w:rsid w:val="00D614E3"/>
    <w:rsid w:val="00D66BC1"/>
    <w:rsid w:val="00D673D6"/>
    <w:rsid w:val="00D708F6"/>
    <w:rsid w:val="00D73B21"/>
    <w:rsid w:val="00D75B5D"/>
    <w:rsid w:val="00D75DDA"/>
    <w:rsid w:val="00D8348D"/>
    <w:rsid w:val="00D907F0"/>
    <w:rsid w:val="00D918FE"/>
    <w:rsid w:val="00D95AC0"/>
    <w:rsid w:val="00DA3A7D"/>
    <w:rsid w:val="00DB11AE"/>
    <w:rsid w:val="00DE5894"/>
    <w:rsid w:val="00DF7EAE"/>
    <w:rsid w:val="00E0039E"/>
    <w:rsid w:val="00E11921"/>
    <w:rsid w:val="00E16F9F"/>
    <w:rsid w:val="00E1732A"/>
    <w:rsid w:val="00E20B65"/>
    <w:rsid w:val="00E27210"/>
    <w:rsid w:val="00E27D24"/>
    <w:rsid w:val="00E312A8"/>
    <w:rsid w:val="00E33339"/>
    <w:rsid w:val="00E42F94"/>
    <w:rsid w:val="00E622DC"/>
    <w:rsid w:val="00E654A9"/>
    <w:rsid w:val="00E7226E"/>
    <w:rsid w:val="00E74F52"/>
    <w:rsid w:val="00E83948"/>
    <w:rsid w:val="00E8745C"/>
    <w:rsid w:val="00E91600"/>
    <w:rsid w:val="00E9546F"/>
    <w:rsid w:val="00EB3E00"/>
    <w:rsid w:val="00EB49F0"/>
    <w:rsid w:val="00EC1FBF"/>
    <w:rsid w:val="00EC7E21"/>
    <w:rsid w:val="00EE3B33"/>
    <w:rsid w:val="00EE3DE7"/>
    <w:rsid w:val="00F0036A"/>
    <w:rsid w:val="00F02392"/>
    <w:rsid w:val="00F04EF9"/>
    <w:rsid w:val="00F05746"/>
    <w:rsid w:val="00F12B98"/>
    <w:rsid w:val="00F14E14"/>
    <w:rsid w:val="00F23C32"/>
    <w:rsid w:val="00F23FC7"/>
    <w:rsid w:val="00F262BB"/>
    <w:rsid w:val="00F36900"/>
    <w:rsid w:val="00F47086"/>
    <w:rsid w:val="00F526C8"/>
    <w:rsid w:val="00F53ED1"/>
    <w:rsid w:val="00F625DE"/>
    <w:rsid w:val="00F64796"/>
    <w:rsid w:val="00F654F5"/>
    <w:rsid w:val="00F65BD3"/>
    <w:rsid w:val="00F729A6"/>
    <w:rsid w:val="00F853FC"/>
    <w:rsid w:val="00F8662B"/>
    <w:rsid w:val="00FA1D38"/>
    <w:rsid w:val="00FA5AFE"/>
    <w:rsid w:val="00FB0C39"/>
    <w:rsid w:val="00FB2081"/>
    <w:rsid w:val="00FB411C"/>
    <w:rsid w:val="00FC0C76"/>
    <w:rsid w:val="00FC0CD9"/>
    <w:rsid w:val="00FC5078"/>
    <w:rsid w:val="00FC64BF"/>
    <w:rsid w:val="00FC6829"/>
    <w:rsid w:val="00FD371D"/>
    <w:rsid w:val="00FD3C9E"/>
    <w:rsid w:val="00FD7F33"/>
    <w:rsid w:val="00FD7F94"/>
    <w:rsid w:val="00FF07AA"/>
    <w:rsid w:val="00FF0B45"/>
    <w:rsid w:val="00FF2B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o:shapelayout v:ext="edit">
      <o:idmap v:ext="edit" data="1"/>
    </o:shapelayout>
  </w:shapeDefaults>
  <w:decimalSymbol w:val=","/>
  <w:listSeparator w:val=";"/>
  <w14:docId w14:val="6F27207C"/>
  <w15:chartTrackingRefBased/>
  <w15:docId w15:val="{172A5E6B-B045-4A1A-8D06-C009994B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qFormat/>
    <w:rsid w:val="009A542D"/>
    <w:rPr>
      <w:sz w:val="16"/>
      <w:szCs w:val="16"/>
    </w:rPr>
  </w:style>
  <w:style w:type="paragraph" w:styleId="Textodecomentrio">
    <w:name w:val="annotation text"/>
    <w:basedOn w:val="Normal"/>
    <w:link w:val="TextodecomentrioChar"/>
    <w:uiPriority w:val="99"/>
    <w:unhideWhenUsed/>
    <w:qFormat/>
    <w:rsid w:val="009A542D"/>
    <w:rPr>
      <w:sz w:val="20"/>
      <w:szCs w:val="20"/>
    </w:rPr>
  </w:style>
  <w:style w:type="character" w:customStyle="1" w:styleId="TextodecomentrioChar">
    <w:name w:val="Texto de comentário Char"/>
    <w:basedOn w:val="Fontepargpadro"/>
    <w:link w:val="Textodecomentrio"/>
    <w:uiPriority w:val="99"/>
    <w:qFormat/>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nfase">
    <w:name w:val="Emphasis"/>
    <w:qFormat/>
    <w:rsid w:val="002658C0"/>
    <w:rPr>
      <w:rFonts w:ascii="Arial Black" w:hAnsi="Arial Black"/>
      <w:sz w:val="18"/>
    </w:rPr>
  </w:style>
  <w:style w:type="paragraph" w:styleId="Corpodetexto">
    <w:name w:val="Body Text"/>
    <w:basedOn w:val="Normal"/>
    <w:link w:val="CorpodetextoChar"/>
    <w:uiPriority w:val="99"/>
    <w:semiHidden/>
    <w:unhideWhenUsed/>
    <w:rsid w:val="002658C0"/>
    <w:pPr>
      <w:spacing w:after="120"/>
    </w:pPr>
  </w:style>
  <w:style w:type="character" w:customStyle="1" w:styleId="CorpodetextoChar">
    <w:name w:val="Corpo de texto Char"/>
    <w:link w:val="Corpodetexto"/>
    <w:uiPriority w:val="99"/>
    <w:semiHidden/>
    <w:rsid w:val="002658C0"/>
    <w:rPr>
      <w:sz w:val="24"/>
      <w:szCs w:val="24"/>
    </w:rPr>
  </w:style>
  <w:style w:type="character" w:styleId="Hyperlink">
    <w:name w:val="Hyperlink"/>
    <w:uiPriority w:val="99"/>
    <w:unhideWhenUsed/>
    <w:rsid w:val="00C37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323522">
      <w:bodyDiv w:val="1"/>
      <w:marLeft w:val="0"/>
      <w:marRight w:val="0"/>
      <w:marTop w:val="0"/>
      <w:marBottom w:val="0"/>
      <w:divBdr>
        <w:top w:val="none" w:sz="0" w:space="0" w:color="auto"/>
        <w:left w:val="none" w:sz="0" w:space="0" w:color="auto"/>
        <w:bottom w:val="none" w:sz="0" w:space="0" w:color="auto"/>
        <w:right w:val="none" w:sz="0" w:space="0" w:color="auto"/>
      </w:divBdr>
    </w:div>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vicos.mte.gov.br/"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DCAC6F4-BE99-4395-A062-0CF1ACAF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3851</Words>
  <Characters>22187</Characters>
  <Application>Microsoft Office Word</Application>
  <DocSecurity>4</DocSecurity>
  <Lines>184</Lines>
  <Paragraphs>51</Paragraphs>
  <ScaleCrop>false</ScaleCrop>
  <HeadingPairs>
    <vt:vector size="2" baseType="variant">
      <vt:variant>
        <vt:lpstr>Título</vt:lpstr>
      </vt:variant>
      <vt:variant>
        <vt:i4>1</vt:i4>
      </vt:variant>
    </vt:vector>
  </HeadingPairs>
  <TitlesOfParts>
    <vt:vector size="1" baseType="lpstr">
      <vt:lpstr/>
    </vt:vector>
  </TitlesOfParts>
  <Company>www.figueiredofilho.com.br</Company>
  <LinksUpToDate>false</LinksUpToDate>
  <CharactersWithSpaces>25987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 Figueiredo Filho Sociedade de Advocacia</dc:creator>
  <cp:keywords/>
  <cp:lastModifiedBy>Juridico sem uso</cp:lastModifiedBy>
  <cp:revision>2</cp:revision>
  <cp:lastPrinted>2016-10-21T11:26:00Z</cp:lastPrinted>
  <dcterms:created xsi:type="dcterms:W3CDTF">2024-04-05T14:35:00Z</dcterms:created>
  <dcterms:modified xsi:type="dcterms:W3CDTF">2024-04-05T14:35:00Z</dcterms:modified>
</cp:coreProperties>
</file>