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eastAsia="Times New Roman" w:cs="Arial"/>
          <w:b/>
          <w:sz w:val="20"/>
          <w:lang w:eastAsia="pt-BR"/>
        </w:rPr>
      </w:pPr>
      <w:r>
        <w:rPr>
          <w:rFonts w:eastAsia="Times New Roman" w:cs="Arial"/>
          <w:b/>
          <w:sz w:val="20"/>
          <w:lang w:eastAsia="pt-BR"/>
        </w:rPr>
        <w:t>DECLARAÇÃO PARA PAI OU MÃE ADOTANTE</w:t>
      </w:r>
    </w:p>
    <w:p>
      <w:pPr>
        <w:pStyle w:val="Normal"/>
        <w:spacing w:lineRule="auto" w:line="360" w:before="0" w:after="0"/>
        <w:jc w:val="center"/>
        <w:rPr>
          <w:rFonts w:eastAsia="Times New Roman" w:cs="Arial"/>
          <w:b/>
          <w:sz w:val="20"/>
          <w:lang w:eastAsia="pt-BR"/>
        </w:rPr>
      </w:pPr>
      <w:r>
        <w:rPr>
          <w:rFonts w:eastAsia="Times New Roman" w:cs="Arial"/>
          <w:b/>
          <w:sz w:val="20"/>
          <w:lang w:eastAsia="pt-BR"/>
        </w:rPr>
      </w:r>
    </w:p>
    <w:tbl>
      <w:tblPr>
        <w:tblW w:w="928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6"/>
      </w:tblGrid>
      <w:tr>
        <w:trPr/>
        <w:tc>
          <w:tcPr>
            <w:tcW w:w="928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200"/>
              <w:contextualSpacing/>
              <w:jc w:val="center"/>
              <w:outlineLvl w:val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QUADRO SINTÉTICO</w:t>
            </w:r>
          </w:p>
        </w:tc>
      </w:tr>
      <w:tr>
        <w:trPr/>
        <w:tc>
          <w:tcPr>
            <w:tcW w:w="928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200"/>
              <w:contextualSpacing/>
              <w:outlineLvl w:val="0"/>
              <w:rPr/>
            </w:pPr>
            <w:r>
              <w:rPr>
                <w:szCs w:val="22"/>
              </w:rPr>
              <w:t>{{NOME_EMPREGADO}}</w:t>
            </w:r>
            <w:r>
              <w:rPr>
                <w:b/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>, portador(a) do CPF No. {{CPF_EMPREGADO}}</w:t>
            </w:r>
            <w:r>
              <w:rPr>
                <w:b/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>, residente e domiciliado na {{ENDERECO_EMPREGADO}}</w:t>
            </w:r>
            <w:r>
              <w:rPr>
                <w:b/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>, doravante denominado simplesmente “</w:t>
            </w:r>
            <w:r>
              <w:rPr>
                <w:b/>
                <w:szCs w:val="22"/>
              </w:rPr>
              <w:t>EMPREGADO</w:t>
            </w:r>
            <w:r>
              <w:rPr>
                <w:szCs w:val="22"/>
              </w:rPr>
              <w:t xml:space="preserve">”, </w:t>
            </w:r>
          </w:p>
        </w:tc>
      </w:tr>
      <w:tr>
        <w:trPr/>
        <w:tc>
          <w:tcPr>
            <w:tcW w:w="928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200"/>
              <w:contextualSpacing/>
              <w:outlineLvl w:val="0"/>
              <w:rPr/>
            </w:pPr>
            <w:r>
              <w:rPr>
                <w:szCs w:val="22"/>
              </w:rPr>
              <w:t>{{RAZAO_SOCIAL}}</w:t>
            </w:r>
            <w:r>
              <w:rPr>
                <w:b/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>, estabelecida na {{ENDERECO_EMPRESA}}</w:t>
            </w:r>
            <w:r>
              <w:rPr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>, inscrita no CNPJ {{CNPJ_EMPRESA}}</w:t>
            </w:r>
            <w:r>
              <w:rPr>
                <w:b/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 xml:space="preserve"> neste ato denominada simplesmente “</w:t>
            </w:r>
            <w:r>
              <w:rPr>
                <w:b/>
                <w:szCs w:val="22"/>
              </w:rPr>
              <w:t>EMPREGADORA</w:t>
            </w:r>
            <w:r>
              <w:rPr>
                <w:szCs w:val="22"/>
              </w:rPr>
              <w:t>”</w:t>
            </w:r>
          </w:p>
        </w:tc>
      </w:tr>
      <w:tr>
        <w:trPr/>
        <w:tc>
          <w:tcPr>
            <w:tcW w:w="928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outlineLvl w:val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200"/>
              <w:outlineLvl w:val="0"/>
              <w:rPr>
                <w:b/>
                <w:color w:val="000000"/>
                <w:szCs w:val="22"/>
                <w:lang w:eastAsia="pt-BR"/>
              </w:rPr>
            </w:pPr>
            <w:r>
              <w:rPr>
                <w:b/>
                <w:bCs/>
                <w:szCs w:val="22"/>
              </w:rPr>
              <w:t>E-mail para contato/assinatura: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eastAsia="Times New Roman" w:cs="Arial"/>
          <w:sz w:val="20"/>
          <w:lang w:eastAsia="pt-BR"/>
        </w:rPr>
      </w:pPr>
      <w:r>
        <w:rPr>
          <w:rFonts w:eastAsia="Times New Roman" w:cs="Arial"/>
          <w:sz w:val="20"/>
          <w:lang w:eastAsia="pt-BR"/>
        </w:rPr>
      </w:r>
    </w:p>
    <w:p>
      <w:pPr>
        <w:pStyle w:val="Normal"/>
        <w:spacing w:lineRule="auto" w:line="360" w:before="0" w:after="0"/>
        <w:jc w:val="both"/>
        <w:rPr>
          <w:rFonts w:cs="Arial"/>
          <w:sz w:val="20"/>
        </w:rPr>
      </w:pPr>
      <w:r>
        <w:rPr>
          <w:rFonts w:cs="Arial"/>
          <w:sz w:val="20"/>
        </w:rPr>
        <w:t>O empregado apresenta à empregadora, ambos acima qualificados, o documento datado de {{DATA_DOCUMENTO_ADOCAO}}</w:t>
      </w:r>
      <w:r>
        <w:rPr>
          <w:rFonts w:cs="Arial"/>
          <w:color w:val="FF0000"/>
          <w:sz w:val="20"/>
          <w:highlight w:val="yellow"/>
        </w:rPr>
      </w:r>
      <w:r>
        <w:rPr>
          <w:rFonts w:cs="Arial"/>
          <w:sz w:val="20"/>
        </w:rPr>
        <w:t>, expedido por {{ORGAO_EXPEDIDOR_ADOCAO}}</w:t>
      </w:r>
      <w:r>
        <w:rPr>
          <w:rFonts w:cs="Arial"/>
          <w:color w:val="FF0000"/>
          <w:sz w:val="20"/>
          <w:highlight w:val="yellow"/>
        </w:rPr>
      </w:r>
      <w:r>
        <w:rPr>
          <w:rFonts w:cs="Arial"/>
          <w:sz w:val="20"/>
        </w:rPr>
        <w:t>, o qual comprova a adoção/guarda do menor {{NOME_MENOR_ADOTADO}}</w:t>
      </w:r>
      <w:r>
        <w:rPr>
          <w:rFonts w:cs="Arial"/>
          <w:color w:val="FF0000"/>
          <w:sz w:val="20"/>
          <w:highlight w:val="yellow"/>
        </w:rPr>
      </w:r>
      <w:r>
        <w:rPr>
          <w:rFonts w:cs="Arial"/>
          <w:sz w:val="20"/>
        </w:rPr>
        <w:t xml:space="preserve">, </w:t>
      </w:r>
      <w:r>
        <w:rPr>
          <w:rFonts w:cs="Arial"/>
          <w:b/>
          <w:sz w:val="20"/>
          <w:u w:val="single"/>
        </w:rPr>
        <w:t>indicando como pai e/ou mãe</w:t>
      </w:r>
      <w:r>
        <w:rPr>
          <w:rFonts w:cs="Arial"/>
          <w:sz w:val="20"/>
        </w:rPr>
        <w:t xml:space="preserve"> (</w:t>
      </w:r>
      <w:r>
        <w:rPr>
          <w:rFonts w:cs="Arial"/>
          <w:color w:val="FF0000"/>
          <w:sz w:val="20"/>
          <w:highlight w:val="yellow"/>
        </w:rPr>
        <w:t>...qualificação completa do casal ou somente do empregado, caso este último seja o único adotante...</w:t>
      </w:r>
      <w:r>
        <w:rPr>
          <w:rFonts w:cs="Arial"/>
          <w:sz w:val="20"/>
        </w:rPr>
        <w:t>).</w:t>
      </w:r>
    </w:p>
    <w:p>
      <w:pPr>
        <w:pStyle w:val="Normal"/>
        <w:spacing w:lineRule="auto" w:line="360" w:before="0" w:after="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 w:before="0" w:after="0"/>
        <w:jc w:val="both"/>
        <w:rPr>
          <w:rFonts w:cs="Arial"/>
          <w:sz w:val="20"/>
        </w:rPr>
      </w:pPr>
      <w:r>
        <w:rPr>
          <w:rFonts w:cs="Arial"/>
          <w:sz w:val="20"/>
        </w:rPr>
        <w:t>Em vista das disposições do Artigo 71-A da Lei nº 8.213/91, declara perante esta empregadora que:</w:t>
      </w:r>
    </w:p>
    <w:p>
      <w:pPr>
        <w:pStyle w:val="Normal"/>
        <w:spacing w:lineRule="auto" w:line="360" w:before="0" w:after="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 w:before="0" w:after="0"/>
        <w:jc w:val="both"/>
        <w:rPr/>
      </w:pPr>
      <w:r>
        <w:rPr>
          <w:rFonts w:cs="Arial"/>
          <w:sz w:val="20"/>
        </w:rPr>
        <w:t>A - (     ) Opta por gozar o período de licença-maternidade, haja vista que o parceiro adotante não existe, ou ainda, não gozará deste benefício junto à Previdência Social;</w:t>
      </w:r>
    </w:p>
    <w:p>
      <w:pPr>
        <w:pStyle w:val="Normal"/>
        <w:spacing w:lineRule="auto" w:line="360" w:before="0" w:after="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 w:before="0" w:after="0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B - (     ) O período de licença-maternidade será gozado pelo seu cônjuge/parceiro </w:t>
      </w:r>
      <w:r>
        <w:rPr>
          <w:rFonts w:cs="Arial"/>
          <w:b/>
          <w:sz w:val="20"/>
          <w:u w:val="single"/>
        </w:rPr>
        <w:t>que é adotante do mesmo menor</w:t>
      </w:r>
      <w:r>
        <w:rPr>
          <w:rFonts w:cs="Arial"/>
          <w:sz w:val="20"/>
        </w:rPr>
        <w:t>.</w:t>
      </w:r>
    </w:p>
    <w:p>
      <w:pPr>
        <w:pStyle w:val="Normal"/>
        <w:spacing w:lineRule="auto" w:line="360" w:before="0" w:after="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 w:before="0" w:after="0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No caso da opção "A", reconhece que </w:t>
      </w:r>
      <w:r>
        <w:rPr>
          <w:rFonts w:cs="Arial"/>
          <w:b/>
          <w:sz w:val="20"/>
          <w:u w:val="single"/>
        </w:rPr>
        <w:t>deverá pleitear o salário-maternidade diretamente à Previdência Social</w:t>
      </w:r>
      <w:r>
        <w:rPr>
          <w:rFonts w:cs="Arial"/>
          <w:sz w:val="20"/>
        </w:rPr>
        <w:t xml:space="preserve">, não cabendo o pagamento por parte desta empregadora, sendo certo que o período de </w:t>
      </w:r>
      <w:r>
        <w:rPr>
          <w:rFonts w:cs="Arial"/>
          <w:b/>
          <w:sz w:val="20"/>
          <w:u w:val="single"/>
        </w:rPr>
        <w:t>licença-maternidade</w:t>
      </w:r>
      <w:r>
        <w:rPr>
          <w:rFonts w:cs="Arial"/>
          <w:sz w:val="20"/>
        </w:rPr>
        <w:t xml:space="preserve"> se iniciará a contar da entrega do documento comprobatório da adoção/guarda.</w:t>
      </w:r>
    </w:p>
    <w:p>
      <w:pPr>
        <w:pStyle w:val="Normal"/>
        <w:spacing w:lineRule="auto" w:line="360" w:before="0" w:after="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 w:before="0" w:after="0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No caso da opção "B", reconhece que continuará trabalhando normalmente nesta empregadora, sendo certo que a presente empregadora não se responsabiliza pela eventualidade de não concessão do benefício previdenciário ao seu </w:t>
      </w:r>
      <w:r>
        <w:rPr>
          <w:rFonts w:cs="Arial"/>
          <w:sz w:val="20"/>
          <w:u w:val="single"/>
        </w:rPr>
        <w:t>cônjuge/parceiro adotante</w:t>
      </w:r>
      <w:r>
        <w:rPr>
          <w:rFonts w:cs="Arial"/>
          <w:sz w:val="20"/>
        </w:rPr>
        <w:t>.</w:t>
      </w:r>
    </w:p>
    <w:p>
      <w:pPr>
        <w:pStyle w:val="Normal"/>
        <w:spacing w:lineRule="auto" w:line="360" w:before="0" w:after="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 w:before="0" w:after="0"/>
        <w:contextualSpacing/>
        <w:jc w:val="both"/>
        <w:rPr>
          <w:rFonts w:cs="Arial"/>
          <w:sz w:val="20"/>
        </w:rPr>
      </w:pPr>
      <w:commentRangeStart w:id="0"/>
      <w:r>
        <w:rPr>
          <w:bCs/>
          <w:sz w:val="20"/>
        </w:rPr>
        <w:t xml:space="preserve">Nos termos da Lei nº 13.709/2018 (Lei Geral de Proteção de Dados -m LGPD), o Empregado consente que </w:t>
      </w:r>
      <w:r>
        <w:rPr>
          <w:rFonts w:cs="Arial"/>
          <w:sz w:val="20"/>
        </w:rPr>
        <w:t>a Empregadora realize o tratamento de dados para os fins previstos neste instrumento, mas, especialmente para os fins de compartilhar tais dados com a Previdência Social, Contabilidade externa, advogado e demais profissionais que precisarão intervir para a consecução do aqui ajustado.</w:t>
      </w:r>
      <w:commentRangeEnd w:id="0"/>
      <w:r>
        <w:commentReference w:id="0"/>
      </w:r>
      <w:r>
        <w:rPr>
          <w:rStyle w:val="Refdecomentrio"/>
          <w:rFonts w:eastAsia="Times New Roman" w:cs="Times New Roman" w:ascii="Times New Roman" w:hAnsi="Times New Roman"/>
          <w:vanish w:val="false"/>
          <w:color w:val="000000"/>
          <w:lang w:eastAsia="pt-BR"/>
        </w:rPr>
      </w:r>
    </w:p>
    <w:p>
      <w:pPr>
        <w:pStyle w:val="Normal"/>
        <w:spacing w:lineRule="auto" w:line="360" w:before="0" w:after="0"/>
        <w:contextualSpacing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 w:before="0" w:after="0"/>
        <w:contextualSpacing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 w:before="0" w:after="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 w:before="0" w:after="0"/>
        <w:jc w:val="both"/>
        <w:rPr>
          <w:rFonts w:cs="Arial"/>
          <w:sz w:val="20"/>
        </w:rPr>
      </w:pPr>
      <w:r>
        <w:rPr>
          <w:rFonts w:cs="Arial"/>
          <w:sz w:val="20"/>
        </w:rPr>
        <w:t>A presente declaração é firmada por expor a vontade livre do empregado, não cabendo qualquer alteração da opção aqui realizada.</w:t>
      </w:r>
    </w:p>
    <w:p>
      <w:pPr>
        <w:pStyle w:val="Normal"/>
        <w:spacing w:lineRule="auto" w:line="360" w:before="0" w:after="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/>
        <w:rPr/>
      </w:pPr>
      <w:r>
        <w:rPr>
          <w:sz w:val="20"/>
        </w:rPr>
        <w:t>{{CIDADE}}</w:t>
      </w:r>
      <w:r>
        <w:rPr>
          <w:color w:val="FF0000"/>
          <w:sz w:val="20"/>
          <w:highlight w:val="yellow"/>
        </w:rPr>
      </w:r>
      <w:r>
        <w:rPr>
          <w:sz w:val="20"/>
        </w:rPr>
        <w:t>, {{DIA}}</w:t>
      </w:r>
      <w:r>
        <w:rPr>
          <w:color w:val="FF0000"/>
          <w:sz w:val="20"/>
          <w:highlight w:val="yellow"/>
        </w:rPr>
      </w:r>
      <w:r>
        <w:rPr>
          <w:sz w:val="20"/>
        </w:rPr>
        <w:t xml:space="preserve"> de {{MES}}</w:t>
      </w:r>
      <w:r>
        <w:rPr>
          <w:color w:val="FF0000"/>
          <w:sz w:val="20"/>
          <w:highlight w:val="yellow"/>
        </w:rPr>
      </w:r>
      <w:r>
        <w:rPr>
          <w:sz w:val="20"/>
        </w:rPr>
        <w:t xml:space="preserve"> de 20{{ANO2}}</w:t>
      </w:r>
      <w:r>
        <w:rPr>
          <w:color w:val="FF0000"/>
          <w:sz w:val="20"/>
          <w:highlight w:val="yellow"/>
        </w:rPr>
      </w: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>
          <w:sz w:val="20"/>
        </w:rPr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/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szCs w:val="22"/>
        </w:rPr>
      </w:pPr>
      <w:r>
        <w:rPr>
          <w:b/>
          <w:bCs/>
          <w:szCs w:val="22"/>
        </w:rPr>
        <w:t>ASSINATURA EMPREGADO</w:t>
      </w:r>
    </w:p>
    <w:p>
      <w:pPr>
        <w:pStyle w:val="Normal"/>
        <w:spacing w:lineRule="auto" w:line="36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360" w:before="0" w:after="0"/>
        <w:jc w:val="both"/>
        <w:rPr>
          <w:sz w:val="20"/>
        </w:rPr>
      </w:pPr>
      <w:r>
        <w:rPr>
          <w:sz w:val="20"/>
        </w:rPr>
      </w:r>
    </w:p>
    <w:p>
      <w:pPr>
        <w:pStyle w:val="NormalWeb"/>
        <w:spacing w:before="0" w:after="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before="0" w:after="200"/>
        <w:contextualSpacing/>
        <w:jc w:val="both"/>
        <w:rPr>
          <w:szCs w:val="22"/>
        </w:rPr>
      </w:pPr>
      <w:r>
        <w:rPr>
          <w:szCs w:val="22"/>
        </w:rPr>
        <w:t>Testemunhas:</w:t>
      </w:r>
    </w:p>
    <w:p>
      <w:pPr>
        <w:pStyle w:val="Normal"/>
        <w:spacing w:before="0" w:after="200"/>
        <w:contextualSpacing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spacing w:before="0" w:after="200"/>
        <w:contextualSpacing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spacing w:before="0" w:after="200"/>
        <w:contextualSpacing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spacing w:before="0" w:after="200"/>
        <w:contextualSpacing/>
        <w:jc w:val="both"/>
        <w:rPr>
          <w:szCs w:val="22"/>
        </w:rPr>
      </w:pPr>
      <w:r>
        <w:rPr>
          <w:szCs w:val="22"/>
        </w:rPr>
        <w:t>1)</w:t>
      </w:r>
    </w:p>
    <w:p>
      <w:pPr>
        <w:pStyle w:val="Normal"/>
        <w:spacing w:before="0" w:after="200"/>
        <w:contextualSpacing/>
        <w:jc w:val="both"/>
        <w:rPr>
          <w:szCs w:val="22"/>
        </w:rPr>
      </w:pPr>
      <w:r>
        <w:rPr>
          <w:szCs w:val="22"/>
        </w:rPr>
        <w:t>Assinatura:</w:t>
      </w:r>
    </w:p>
    <w:p>
      <w:pPr>
        <w:pStyle w:val="Normal"/>
        <w:spacing w:before="0" w:after="200"/>
        <w:contextualSpacing/>
        <w:jc w:val="both"/>
        <w:rPr>
          <w:szCs w:val="22"/>
        </w:rPr>
      </w:pPr>
      <w:r>
        <w:rPr>
          <w:szCs w:val="22"/>
        </w:rPr>
        <w:t>Nome Completo</w:t>
      </w:r>
    </w:p>
    <w:p>
      <w:pPr>
        <w:pStyle w:val="Normal"/>
        <w:spacing w:before="0" w:after="200"/>
        <w:contextualSpacing/>
        <w:jc w:val="both"/>
        <w:rPr>
          <w:szCs w:val="22"/>
        </w:rPr>
      </w:pPr>
      <w:r>
        <w:rPr>
          <w:szCs w:val="22"/>
        </w:rPr>
        <w:t>Endereço:</w:t>
      </w:r>
    </w:p>
    <w:p>
      <w:pPr>
        <w:pStyle w:val="Normal"/>
        <w:spacing w:before="0" w:after="200"/>
        <w:contextualSpacing/>
        <w:jc w:val="both"/>
        <w:rPr>
          <w:szCs w:val="22"/>
        </w:rPr>
      </w:pPr>
      <w:r>
        <w:rPr>
          <w:szCs w:val="22"/>
        </w:rPr>
        <w:t>CPF n°</w:t>
      </w:r>
    </w:p>
    <w:p>
      <w:pPr>
        <w:pStyle w:val="Normal"/>
        <w:spacing w:before="0" w:after="200"/>
        <w:contextualSpacing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spacing w:before="0" w:after="200"/>
        <w:contextualSpacing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spacing w:before="0" w:after="200"/>
        <w:contextualSpacing/>
        <w:jc w:val="both"/>
        <w:rPr>
          <w:szCs w:val="22"/>
        </w:rPr>
      </w:pPr>
      <w:r>
        <w:rPr>
          <w:szCs w:val="22"/>
        </w:rPr>
        <w:t>2)</w:t>
      </w:r>
    </w:p>
    <w:p>
      <w:pPr>
        <w:pStyle w:val="Normal"/>
        <w:spacing w:before="0" w:after="200"/>
        <w:contextualSpacing/>
        <w:jc w:val="both"/>
        <w:rPr>
          <w:szCs w:val="22"/>
        </w:rPr>
      </w:pPr>
      <w:r>
        <w:rPr>
          <w:szCs w:val="22"/>
        </w:rPr>
        <w:t>Assinatura:</w:t>
      </w:r>
    </w:p>
    <w:p>
      <w:pPr>
        <w:pStyle w:val="Normal"/>
        <w:spacing w:before="0" w:after="200"/>
        <w:contextualSpacing/>
        <w:jc w:val="both"/>
        <w:rPr>
          <w:szCs w:val="22"/>
        </w:rPr>
      </w:pPr>
      <w:r>
        <w:rPr>
          <w:szCs w:val="22"/>
        </w:rPr>
        <w:t>Nome Completo</w:t>
      </w:r>
    </w:p>
    <w:p>
      <w:pPr>
        <w:pStyle w:val="Normal"/>
        <w:spacing w:before="0" w:after="200"/>
        <w:contextualSpacing/>
        <w:jc w:val="both"/>
        <w:rPr>
          <w:szCs w:val="22"/>
        </w:rPr>
      </w:pPr>
      <w:r>
        <w:rPr>
          <w:szCs w:val="22"/>
        </w:rPr>
        <w:t>Endereço:</w:t>
      </w:r>
    </w:p>
    <w:p>
      <w:pPr>
        <w:pStyle w:val="Normal"/>
        <w:spacing w:before="0" w:after="200"/>
        <w:contextualSpacing/>
        <w:jc w:val="both"/>
        <w:rPr>
          <w:szCs w:val="22"/>
        </w:rPr>
      </w:pPr>
      <w:r>
        <w:rPr>
          <w:szCs w:val="22"/>
        </w:rPr>
        <w:t>CPF n°</w:t>
      </w:r>
    </w:p>
    <w:p>
      <w:pPr>
        <w:pStyle w:val="Normal"/>
        <w:spacing w:lineRule="auto" w:line="360" w:before="0" w:after="0"/>
        <w:jc w:val="both"/>
        <w:rPr>
          <w:rFonts w:cs="Arial"/>
          <w:sz w:val="20"/>
          <w:szCs w:val="22"/>
        </w:rPr>
      </w:pPr>
      <w:r>
        <w:rPr>
          <w:rFonts w:cs="Arial"/>
          <w:sz w:val="20"/>
          <w:szCs w:val="22"/>
        </w:rPr>
      </w:r>
    </w:p>
    <w:sectPr>
      <w:footerReference w:type="default" r:id="rId2"/>
      <w:type w:val="nextPage"/>
      <w:pgSz w:w="11906" w:h="16838"/>
      <w:pgMar w:left="1418" w:right="1418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uridico sem uso" w:date="2024-04-05T11:54:00Z" w:initials="Jsu">
    <w:p>
      <w:pPr>
        <w:overflowPunct w:val="false"/>
        <w:bidi w:val="0"/>
        <w:spacing w:before="0" w:after="0" w:lineRule="auto" w:line="240"/>
        <w:rPr/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en-US" w:val="pt-BR" w:bidi="ar-SA"/>
        </w:rPr>
        <w:t>LGPD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Bookman Old Style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Arial Black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18"/>
        <w:szCs w:val="18"/>
      </w:rPr>
    </w:pPr>
    <w:r>
      <w:rPr>
        <w:sz w:val="18"/>
        <w:szCs w:val="18"/>
      </w:rPr>
    </w:r>
  </w:p>
  <w:p>
    <w:pPr>
      <w:pStyle w:val="Footer"/>
      <w:jc w:val="end"/>
      <w:rPr>
        <w:sz w:val="18"/>
        <w:szCs w:val="18"/>
      </w:rPr>
    </w:pPr>
    <w:r>
      <w:rPr>
        <w:sz w:val="18"/>
        <w:szCs w:val="18"/>
      </w:rPr>
      <w:t xml:space="preserve">Página </w:t>
    </w:r>
    <w:r>
      <w:rPr>
        <w:b/>
        <w:sz w:val="18"/>
        <w:szCs w:val="18"/>
      </w:rPr>
      <w:fldChar w:fldCharType="begin"/>
    </w:r>
    <w:r>
      <w:rPr>
        <w:sz w:val="18"/>
        <w:b/>
        <w:szCs w:val="18"/>
      </w:rPr>
      <w:instrText xml:space="preserve"> PAGE </w:instrText>
    </w:r>
    <w:r>
      <w:rPr>
        <w:sz w:val="18"/>
        <w:b/>
        <w:szCs w:val="18"/>
      </w:rPr>
      <w:fldChar w:fldCharType="separate"/>
    </w:r>
    <w:r>
      <w:rPr>
        <w:sz w:val="18"/>
        <w:b/>
        <w:szCs w:val="18"/>
      </w:rPr>
      <w:t>3</w:t>
    </w:r>
    <w:r>
      <w:rPr>
        <w:sz w:val="18"/>
        <w:b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b/>
        <w:sz w:val="18"/>
        <w:szCs w:val="18"/>
      </w:rPr>
      <w:fldChar w:fldCharType="begin"/>
    </w:r>
    <w:r>
      <w:rPr>
        <w:sz w:val="18"/>
        <w:b/>
        <w:szCs w:val="18"/>
      </w:rPr>
      <w:instrText xml:space="preserve"> NUMPAGES \* ARABIC </w:instrText>
    </w:r>
    <w:r>
      <w:rPr>
        <w:sz w:val="18"/>
        <w:b/>
        <w:szCs w:val="18"/>
      </w:rPr>
      <w:fldChar w:fldCharType="separate"/>
    </w:r>
    <w:r>
      <w:rPr>
        <w:sz w:val="18"/>
        <w:b/>
        <w:szCs w:val="18"/>
      </w:rPr>
      <w:t>3</w:t>
    </w:r>
    <w:r>
      <w:rPr>
        <w:sz w:val="18"/>
        <w:b/>
        <w:szCs w:val="18"/>
      </w:rPr>
      <w:fldChar w:fldCharType="end"/>
    </w:r>
  </w:p>
  <w:p>
    <w:pPr>
      <w:pStyle w:val="Footer"/>
      <w:rPr>
        <w:sz w:val="18"/>
        <w:szCs w:val="18"/>
      </w:rPr>
    </w:pPr>
    <w:r>
      <w:rPr>
        <w:sz w:val="18"/>
        <w:szCs w:val="1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Bookman Old Style" w:hAnsi="Bookman Old Style" w:eastAsia="Calibri" w:cs="Times New Roman"/>
      <w:color w:val="000000"/>
      <w:sz w:val="22"/>
      <w:szCs w:val="20"/>
      <w:lang w:val="pt-BR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jc w:val="both"/>
      <w:outlineLvl w:val="4"/>
    </w:pPr>
    <w:rPr>
      <w:rFonts w:ascii="Verdana" w:hAnsi="Verdana" w:eastAsia="Times New Roman" w:cs="Verdana"/>
      <w:b/>
      <w:color w:val="000000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b/>
      <w:i/>
    </w:rPr>
  </w:style>
  <w:style w:type="character" w:styleId="WW8Num4z0">
    <w:name w:val="WW8Num4z0"/>
    <w:qFormat/>
    <w:rPr>
      <w:b w:val="false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cs="Arial"/>
      <w:color w:val="000000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b/>
      <w:color w:val="000000"/>
      <w:u w:val="none"/>
    </w:rPr>
  </w:style>
  <w:style w:type="character" w:styleId="WW8Num17z0">
    <w:name w:val="WW8Num17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Bookman Old Style" w:hAnsi="Bookman Old Style" w:eastAsia="Times New Roman" w:cs="Times New Roman"/>
      <w:b/>
    </w:rPr>
  </w:style>
  <w:style w:type="character" w:styleId="WW8Num27z0">
    <w:name w:val="WW8Num27z0"/>
    <w:qFormat/>
    <w:rPr>
      <w:b/>
    </w:rPr>
  </w:style>
  <w:style w:type="character" w:styleId="WW8Num28z0">
    <w:name w:val="WW8Num28z0"/>
    <w:qFormat/>
    <w:rPr>
      <w:b/>
    </w:rPr>
  </w:style>
  <w:style w:type="character" w:styleId="WW8Num29z0">
    <w:name w:val="WW8Num29z0"/>
    <w:qFormat/>
    <w:rPr>
      <w:b/>
    </w:rPr>
  </w:style>
  <w:style w:type="character" w:styleId="WW8Num30z0">
    <w:name w:val="WW8Num30z0"/>
    <w:qFormat/>
    <w:rPr>
      <w:b/>
    </w:rPr>
  </w:style>
  <w:style w:type="character" w:styleId="Fontepargpadro">
    <w:name w:val="Fonte parág. padrão"/>
    <w:qFormat/>
    <w:rPr/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Ttulo5Char">
    <w:name w:val="Título 5 Char"/>
    <w:qFormat/>
    <w:rPr>
      <w:rFonts w:ascii="Verdana" w:hAnsi="Verdana" w:eastAsia="Times New Roman" w:cs="Verdana"/>
      <w:b/>
      <w:sz w:val="22"/>
    </w:rPr>
  </w:style>
  <w:style w:type="character" w:styleId="Corpodetexto3Char">
    <w:name w:val="Corpo de texto 3 Char"/>
    <w:qFormat/>
    <w:rPr>
      <w:rFonts w:ascii="Verdana" w:hAnsi="Verdana" w:eastAsia="Times New Roman" w:cs="Verdana"/>
      <w:sz w:val="22"/>
    </w:rPr>
  </w:style>
  <w:style w:type="character" w:styleId="Hyperlink">
    <w:name w:val="Hyperlink"/>
    <w:rPr>
      <w:color w:val="0000FF"/>
      <w:u w:val="single"/>
    </w:rPr>
  </w:style>
  <w:style w:type="character" w:styleId="Recuodecorpodetexto2Char">
    <w:name w:val="Recuo de corpo de texto 2 Char"/>
    <w:qFormat/>
    <w:rPr>
      <w:rFonts w:ascii="Times New Roman" w:hAnsi="Times New Roman" w:eastAsia="Times New Roman" w:cs="Times New Roman"/>
    </w:rPr>
  </w:style>
  <w:style w:type="character" w:styleId="Strong">
    <w:name w:val="Strong"/>
    <w:qFormat/>
    <w:rPr>
      <w:b/>
    </w:rPr>
  </w:style>
  <w:style w:type="character" w:styleId="CorpodetextoChar">
    <w:name w:val="Corpo de texto Char"/>
    <w:qFormat/>
    <w:rPr>
      <w:color w:val="000000"/>
      <w:sz w:val="22"/>
    </w:rPr>
  </w:style>
  <w:style w:type="character" w:styleId="apple-converted-space">
    <w:name w:val="apple-converted-space"/>
    <w:basedOn w:val="Fontepargpadro"/>
    <w:qFormat/>
    <w:rPr/>
  </w:style>
  <w:style w:type="character" w:styleId="TextosemFormataoChar">
    <w:name w:val="Texto sem Formatação Char"/>
    <w:qFormat/>
    <w:rPr>
      <w:color w:val="0D0D0D"/>
      <w:sz w:val="22"/>
      <w:szCs w:val="22"/>
    </w:rPr>
  </w:style>
  <w:style w:type="character" w:styleId="style31">
    <w:name w:val="style31"/>
    <w:qFormat/>
    <w:rPr>
      <w:color w:val="000066"/>
    </w:rPr>
  </w:style>
  <w:style w:type="character" w:styleId="Emphasis">
    <w:name w:val="Emphasis"/>
    <w:qFormat/>
    <w:rPr>
      <w:rFonts w:ascii="Arial Black" w:hAnsi="Arial Black" w:cs="Arial Black"/>
      <w:sz w:val="18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ascii="Times New Roman" w:hAnsi="Times New Roman" w:eastAsia="Times New Roman" w:cs="Times New Roman"/>
    </w:rPr>
  </w:style>
  <w:style w:type="character" w:styleId="AssuntodocomentrioChar">
    <w:name w:val="Assunto do comentário Char"/>
    <w:qFormat/>
    <w:rPr>
      <w:rFonts w:ascii="Times New Roman" w:hAnsi="Times New Roman" w:eastAsia="Times New Roman" w:cs="Times New Roman"/>
      <w:b/>
      <w:bCs/>
      <w:color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rpodetexto3">
    <w:name w:val="Corpo de texto 3"/>
    <w:basedOn w:val="Normal"/>
    <w:qFormat/>
    <w:pPr>
      <w:spacing w:lineRule="auto" w:line="240" w:before="0" w:after="0"/>
      <w:jc w:val="both"/>
    </w:pPr>
    <w:rPr>
      <w:rFonts w:ascii="Verdana" w:hAnsi="Verdana" w:eastAsia="Times New Roman" w:cs="Verdana"/>
      <w:color w:val="000000"/>
    </w:rPr>
  </w:style>
  <w:style w:type="paragraph" w:styleId="Recuodecorpodetexto2">
    <w:name w:val="Recuo de corpo de texto 2"/>
    <w:basedOn w:val="Normal"/>
    <w:qFormat/>
    <w:pPr>
      <w:spacing w:lineRule="auto" w:line="480" w:before="0" w:after="120"/>
      <w:ind w:hanging="0" w:start="283" w:end="0"/>
    </w:pPr>
    <w:rPr>
      <w:rFonts w:ascii="Times New Roman" w:hAnsi="Times New Roman" w:eastAsia="Times New Roman" w:cs="Times New Roman"/>
      <w:color w:val="000000"/>
      <w:sz w:val="20"/>
    </w:rPr>
  </w:style>
  <w:style w:type="paragraph" w:styleId="PargrafodaLista">
    <w:name w:val="Parágrafo da Lista"/>
    <w:basedOn w:val="Normal"/>
    <w:qFormat/>
    <w:pPr>
      <w:spacing w:lineRule="auto" w:line="240" w:before="0" w:after="0"/>
      <w:ind w:hanging="0" w:start="708" w:end="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TextosemFormatao">
    <w:name w:val="Texto sem Formatação"/>
    <w:basedOn w:val="Normal"/>
    <w:qFormat/>
    <w:pPr>
      <w:spacing w:lineRule="auto" w:line="240" w:before="0" w:after="0"/>
    </w:pPr>
    <w:rPr>
      <w:color w:val="0D0D0D"/>
      <w:szCs w:val="22"/>
    </w:rPr>
  </w:style>
  <w:style w:type="paragraph" w:styleId="Textodecomentrio">
    <w:name w:val="Texto de comentário"/>
    <w:basedOn w:val="Normal"/>
    <w:qFormat/>
    <w:pPr>
      <w:spacing w:lineRule="auto" w:line="240" w:before="0" w:after="0"/>
    </w:pPr>
    <w:rPr>
      <w:rFonts w:ascii="Times New Roman" w:hAnsi="Times New Roman" w:eastAsia="Times New Roman" w:cs="Times New Roman"/>
      <w:color w:val="000000"/>
      <w:sz w:val="20"/>
    </w:rPr>
  </w:style>
  <w:style w:type="paragraph" w:styleId="Assuntodocomentrio">
    <w:name w:val="Assunto do comentário"/>
    <w:basedOn w:val="Textodecomentrio"/>
    <w:next w:val="Textodecomentrio"/>
    <w:qFormat/>
    <w:pPr>
      <w:spacing w:lineRule="auto" w:line="276" w:before="0" w:after="200"/>
    </w:pPr>
    <w:rPr>
      <w:rFonts w:ascii="Bookman Old Style" w:hAnsi="Bookman Old Style" w:eastAsia="Calibri" w:cs="Bookman Old Style"/>
      <w:b/>
      <w:bCs/>
      <w:color w:val="000000"/>
    </w:rPr>
  </w:style>
  <w:style w:type="paragraph" w:styleId="Reviso">
    <w:name w:val="Revisão"/>
    <w:qFormat/>
    <w:pPr>
      <w:widowControl/>
      <w:bidi w:val="0"/>
    </w:pPr>
    <w:rPr>
      <w:rFonts w:ascii="Bookman Old Style" w:hAnsi="Bookman Old Style" w:eastAsia="Calibri" w:cs="Times New Roman"/>
      <w:color w:val="000000"/>
      <w:sz w:val="22"/>
      <w:szCs w:val="20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comments" Target="comment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2022-12-08T14:06:00Z</dcterms:created>
  <dc:creator>Alfredo Filho</dc:creator>
  <dc:description/>
  <cp:keywords/>
  <dc:language>en-US</dc:language>
  <cp:lastModifiedBy>Juridico sem uso</cp:lastModifiedBy>
  <cp:lastPrinted>2015-04-02T15:06:00Z</cp:lastPrinted>
  <dcterms:modified xsi:type="dcterms:W3CDTF">2024-04-05T14:54:00Z</dcterms:modified>
  <cp:revision>3</cp:revision>
  <dc:subject/>
  <dc:title/>
</cp:coreProperties>
</file>