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5683F" w14:textId="77777777" w:rsidR="00BD755C" w:rsidRDefault="00BD755C">
      <w:pPr>
        <w:rPr>
          <w:b/>
          <w:bCs/>
          <w:sz w:val="40"/>
          <w:szCs w:val="40"/>
        </w:rPr>
      </w:pPr>
    </w:p>
    <w:p w14:paraId="630D19D8" w14:textId="77777777" w:rsidR="00BD755C" w:rsidRDefault="00BD755C">
      <w:pPr>
        <w:rPr>
          <w:b/>
          <w:bCs/>
          <w:sz w:val="40"/>
          <w:szCs w:val="40"/>
        </w:rPr>
      </w:pPr>
    </w:p>
    <w:p w14:paraId="08A54EF6" w14:textId="6286C82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860B4">
        <w:rPr>
          <w:b/>
          <w:bCs/>
          <w:sz w:val="40"/>
          <w:szCs w:val="40"/>
        </w:rPr>
        <w:t>ALEX DA SILVA VUCKOVIC</w:t>
      </w:r>
    </w:p>
    <w:p w14:paraId="48D2DE87" w14:textId="499AF13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860B4">
        <w:rPr>
          <w:b/>
          <w:bCs/>
          <w:sz w:val="40"/>
          <w:szCs w:val="40"/>
        </w:rPr>
        <w:t>JUSTINO DE SOUZA BATISTA, 78</w:t>
      </w:r>
    </w:p>
    <w:p w14:paraId="5CAFAC7F" w14:textId="586CF3B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860B4">
        <w:rPr>
          <w:b/>
          <w:bCs/>
          <w:sz w:val="40"/>
          <w:szCs w:val="40"/>
        </w:rPr>
        <w:t xml:space="preserve">CENTRO </w:t>
      </w:r>
    </w:p>
    <w:p w14:paraId="5A795A9A" w14:textId="6585021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860B4">
        <w:rPr>
          <w:b/>
          <w:bCs/>
          <w:sz w:val="40"/>
          <w:szCs w:val="40"/>
        </w:rPr>
        <w:t>NOVA SANTA RITA - RS</w:t>
      </w:r>
    </w:p>
    <w:p w14:paraId="7C95B74F" w14:textId="08FD69D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860B4">
        <w:rPr>
          <w:b/>
          <w:bCs/>
          <w:sz w:val="40"/>
          <w:szCs w:val="40"/>
        </w:rPr>
        <w:t>92.480-000</w:t>
      </w:r>
    </w:p>
    <w:p w14:paraId="16A64B1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56A8D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860B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CAA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