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AD6" w:rsidRDefault="00B279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ANTÔNIO CARLOS BERGAMO JUNIOR</w:t>
      </w:r>
    </w:p>
    <w:p w:rsidR="009A4AD6" w:rsidRDefault="00B279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ANGELO BERGAMO, 611</w:t>
      </w:r>
    </w:p>
    <w:p w:rsidR="009A4AD6" w:rsidRDefault="00B279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TAQUARAS</w:t>
      </w:r>
    </w:p>
    <w:p w:rsidR="009A4AD6" w:rsidRDefault="00B279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TEJUPÁ - RS</w:t>
      </w:r>
    </w:p>
    <w:p w:rsidR="009A4AD6" w:rsidRDefault="00B279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18.835-004</w:t>
      </w:r>
      <w:bookmarkStart w:id="0" w:name="_GoBack"/>
      <w:bookmarkEnd w:id="0"/>
    </w:p>
    <w:p w:rsidR="009A4AD6" w:rsidRDefault="009A4AD6">
      <w:pPr>
        <w:rPr>
          <w:b/>
          <w:bCs/>
          <w:sz w:val="40"/>
          <w:szCs w:val="40"/>
        </w:rPr>
      </w:pPr>
    </w:p>
    <w:p w:rsidR="009A4AD6" w:rsidRDefault="00B279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9A4AD6" w:rsidRDefault="00B279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9A4AD6" w:rsidRDefault="00B279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9A4AD6" w:rsidRDefault="00B2792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A4AD6" w:rsidRDefault="00B2792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A4AD6" w:rsidRDefault="009A4AD6">
      <w:pPr>
        <w:rPr>
          <w:sz w:val="40"/>
          <w:szCs w:val="40"/>
        </w:rPr>
      </w:pPr>
    </w:p>
    <w:sectPr w:rsidR="009A4A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A4AD6"/>
    <w:rsid w:val="00B27922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34D26A-79A9-4355-9C47-7C97D60F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309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2022-01-05T02:32:00Z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