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732DA" w14:textId="77777777" w:rsidR="00BD755C" w:rsidRDefault="00BD755C">
      <w:pPr>
        <w:rPr>
          <w:b/>
          <w:bCs/>
          <w:sz w:val="40"/>
          <w:szCs w:val="40"/>
        </w:rPr>
      </w:pPr>
    </w:p>
    <w:p w14:paraId="2386B960" w14:textId="77777777" w:rsidR="00BD755C" w:rsidRDefault="00BD755C">
      <w:pPr>
        <w:rPr>
          <w:b/>
          <w:bCs/>
          <w:sz w:val="40"/>
          <w:szCs w:val="40"/>
        </w:rPr>
      </w:pPr>
    </w:p>
    <w:p w14:paraId="02826C19" w14:textId="29F4DE35" w:rsidR="001D62F0" w:rsidRDefault="003D7D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</w:t>
      </w:r>
      <w:r w:rsidR="00F90AF8">
        <w:rPr>
          <w:b/>
          <w:bCs/>
          <w:sz w:val="40"/>
          <w:szCs w:val="40"/>
        </w:rPr>
        <w:t xml:space="preserve">: </w:t>
      </w:r>
      <w:r>
        <w:rPr>
          <w:b/>
          <w:bCs/>
          <w:sz w:val="40"/>
          <w:szCs w:val="40"/>
        </w:rPr>
        <w:t>BRUNO MATEUS MARTINS</w:t>
      </w:r>
      <w:r w:rsidR="00E64EF1">
        <w:rPr>
          <w:b/>
          <w:bCs/>
          <w:sz w:val="40"/>
          <w:szCs w:val="40"/>
        </w:rPr>
        <w:t xml:space="preserve"> </w:t>
      </w:r>
    </w:p>
    <w:p w14:paraId="6079B4DA" w14:textId="23B0F2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D7DD8">
        <w:rPr>
          <w:b/>
          <w:bCs/>
          <w:sz w:val="40"/>
          <w:szCs w:val="40"/>
        </w:rPr>
        <w:t>SALVADOR PUCCI SOBRINHO, 348</w:t>
      </w:r>
    </w:p>
    <w:p w14:paraId="381BEAC3" w14:textId="5FC54EF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D7DD8">
        <w:rPr>
          <w:b/>
          <w:bCs/>
          <w:sz w:val="40"/>
          <w:szCs w:val="40"/>
        </w:rPr>
        <w:t>VÁRZEA</w:t>
      </w:r>
    </w:p>
    <w:p w14:paraId="220A03F9" w14:textId="43418D5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D7DD8">
        <w:rPr>
          <w:b/>
          <w:bCs/>
          <w:sz w:val="40"/>
          <w:szCs w:val="40"/>
        </w:rPr>
        <w:t>LAGES - SC</w:t>
      </w:r>
    </w:p>
    <w:p w14:paraId="754725B8" w14:textId="4562CA6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D7DD8">
        <w:rPr>
          <w:b/>
          <w:bCs/>
          <w:sz w:val="40"/>
          <w:szCs w:val="40"/>
        </w:rPr>
        <w:t>88.511-540</w:t>
      </w:r>
    </w:p>
    <w:p w14:paraId="457F01E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D7DD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0614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6DB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