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535D2A41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984CAC">
        <w:rPr>
          <w:b/>
          <w:bCs/>
          <w:sz w:val="40"/>
          <w:szCs w:val="40"/>
        </w:rPr>
        <w:t xml:space="preserve">BRUNO CAMPOS </w:t>
      </w:r>
    </w:p>
    <w:p w14:paraId="591E0E64" w14:textId="571F9518" w:rsidR="00984CAC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967EB5">
        <w:rPr>
          <w:b/>
          <w:bCs/>
          <w:sz w:val="40"/>
          <w:szCs w:val="40"/>
        </w:rPr>
        <w:t>IRIRIÚ, 2835 – CASA SUPERIOR</w:t>
      </w:r>
    </w:p>
    <w:p w14:paraId="3E71A4C8" w14:textId="1659277D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984CAC">
        <w:rPr>
          <w:b/>
          <w:bCs/>
          <w:sz w:val="40"/>
          <w:szCs w:val="40"/>
        </w:rPr>
        <w:t>IRIRIU</w:t>
      </w:r>
    </w:p>
    <w:p w14:paraId="28CB727C" w14:textId="26E7A44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984CAC">
        <w:rPr>
          <w:b/>
          <w:bCs/>
          <w:sz w:val="40"/>
          <w:szCs w:val="40"/>
        </w:rPr>
        <w:t>JOINVILLE - SC</w:t>
      </w:r>
    </w:p>
    <w:p w14:paraId="1FF3D31E" w14:textId="21CBA2B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984CAC">
        <w:rPr>
          <w:b/>
          <w:bCs/>
          <w:sz w:val="40"/>
          <w:szCs w:val="40"/>
        </w:rPr>
        <w:t>89.227-</w:t>
      </w:r>
      <w:r w:rsidR="00967EB5">
        <w:rPr>
          <w:b/>
          <w:bCs/>
          <w:sz w:val="40"/>
          <w:szCs w:val="40"/>
        </w:rPr>
        <w:t>017</w:t>
      </w:r>
    </w:p>
    <w:p w14:paraId="19A5EFC2" w14:textId="77777777" w:rsidR="008E08B6" w:rsidRDefault="008E08B6">
      <w:pPr>
        <w:rPr>
          <w:b/>
          <w:bCs/>
          <w:sz w:val="40"/>
          <w:szCs w:val="40"/>
        </w:rPr>
      </w:pPr>
    </w:p>
    <w:p w14:paraId="22465B17" w14:textId="0A5AC540" w:rsidR="008E08B6" w:rsidRDefault="008E08B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084 271 259 33</w:t>
      </w:r>
    </w:p>
    <w:p w14:paraId="0E2D87FA" w14:textId="77777777" w:rsidR="00967EB5" w:rsidRDefault="00967EB5">
      <w:pPr>
        <w:rPr>
          <w:b/>
          <w:bCs/>
          <w:sz w:val="40"/>
          <w:szCs w:val="40"/>
        </w:rPr>
      </w:pPr>
    </w:p>
    <w:p w14:paraId="67F15F85" w14:textId="128ADB5A" w:rsidR="00967EB5" w:rsidRDefault="00967EB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COPIAR: 08427125933</w:t>
      </w:r>
    </w:p>
    <w:p w14:paraId="604C87BE" w14:textId="77777777" w:rsidR="008E08B6" w:rsidRDefault="008E08B6">
      <w:pPr>
        <w:rPr>
          <w:b/>
          <w:bCs/>
          <w:sz w:val="40"/>
          <w:szCs w:val="40"/>
        </w:rPr>
      </w:pP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429E9"/>
    <w:rsid w:val="00164C8C"/>
    <w:rsid w:val="001D62F0"/>
    <w:rsid w:val="001F0C25"/>
    <w:rsid w:val="002955F6"/>
    <w:rsid w:val="003B5896"/>
    <w:rsid w:val="00457406"/>
    <w:rsid w:val="004B30F4"/>
    <w:rsid w:val="00533CD2"/>
    <w:rsid w:val="0063546E"/>
    <w:rsid w:val="006952F9"/>
    <w:rsid w:val="006F5DDB"/>
    <w:rsid w:val="0087466A"/>
    <w:rsid w:val="008E08B6"/>
    <w:rsid w:val="009261FD"/>
    <w:rsid w:val="00944F77"/>
    <w:rsid w:val="00947DCC"/>
    <w:rsid w:val="00957DC0"/>
    <w:rsid w:val="00967EB5"/>
    <w:rsid w:val="00984CAC"/>
    <w:rsid w:val="00A01429"/>
    <w:rsid w:val="00A2584E"/>
    <w:rsid w:val="00B542B2"/>
    <w:rsid w:val="00BC6C7D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39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21</cp:revision>
  <cp:lastPrinted>2018-03-12T13:34:00Z</cp:lastPrinted>
  <dcterms:created xsi:type="dcterms:W3CDTF">2018-03-12T13:29:00Z</dcterms:created>
  <dcterms:modified xsi:type="dcterms:W3CDTF">2026-06-22T19:35:00Z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