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E37A6" w14:textId="77777777" w:rsidR="00BD755C" w:rsidRDefault="00BD755C">
      <w:pPr>
        <w:rPr>
          <w:b/>
          <w:bCs/>
          <w:sz w:val="40"/>
          <w:szCs w:val="40"/>
        </w:rPr>
      </w:pPr>
    </w:p>
    <w:p w14:paraId="32F9C63A" w14:textId="77777777" w:rsidR="00BD755C" w:rsidRDefault="00BD755C">
      <w:pPr>
        <w:rPr>
          <w:b/>
          <w:bCs/>
          <w:sz w:val="40"/>
          <w:szCs w:val="40"/>
        </w:rPr>
      </w:pPr>
    </w:p>
    <w:p w14:paraId="333680A1" w14:textId="415724B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8289C">
        <w:rPr>
          <w:b/>
          <w:bCs/>
          <w:sz w:val="40"/>
          <w:szCs w:val="40"/>
        </w:rPr>
        <w:t>CÉLIO PEREIRA TORRES</w:t>
      </w:r>
    </w:p>
    <w:p w14:paraId="4CF166FF" w14:textId="719775E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8289C">
        <w:rPr>
          <w:b/>
          <w:bCs/>
          <w:sz w:val="40"/>
          <w:szCs w:val="40"/>
        </w:rPr>
        <w:t>CURTIBA, 11</w:t>
      </w:r>
    </w:p>
    <w:p w14:paraId="64091B8D" w14:textId="1135088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289C">
        <w:rPr>
          <w:b/>
          <w:bCs/>
          <w:sz w:val="40"/>
          <w:szCs w:val="40"/>
        </w:rPr>
        <w:t xml:space="preserve">CENTRO </w:t>
      </w:r>
    </w:p>
    <w:p w14:paraId="4C72E509" w14:textId="70DD00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289C">
        <w:rPr>
          <w:b/>
          <w:bCs/>
          <w:sz w:val="40"/>
          <w:szCs w:val="40"/>
        </w:rPr>
        <w:t>BOM JESUS DA PENHA - MG</w:t>
      </w:r>
    </w:p>
    <w:p w14:paraId="6EC96AED" w14:textId="5F53135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8289C">
        <w:rPr>
          <w:b/>
          <w:bCs/>
          <w:sz w:val="40"/>
          <w:szCs w:val="40"/>
        </w:rPr>
        <w:t>37.948-000</w:t>
      </w:r>
    </w:p>
    <w:p w14:paraId="4017EC1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8289C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9460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