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70CCB">
        <w:rPr>
          <w:b/>
          <w:sz w:val="40"/>
          <w:szCs w:val="40"/>
        </w:rPr>
        <w:t>DIOGO MARIANTE PEIXOTO</w:t>
      </w:r>
    </w:p>
    <w:p w:rsidR="004E6680" w:rsidRPr="004E668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070CCB">
        <w:rPr>
          <w:b/>
          <w:sz w:val="40"/>
          <w:szCs w:val="40"/>
        </w:rPr>
        <w:t xml:space="preserve">     Av. JOÃO RICARDO JULIANO. 161 SALA 3 e 4</w:t>
      </w:r>
    </w:p>
    <w:p w:rsidR="00957DC0" w:rsidRDefault="00125C8B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070CCB">
        <w:rPr>
          <w:b/>
          <w:sz w:val="40"/>
          <w:szCs w:val="40"/>
        </w:rPr>
        <w:t xml:space="preserve">                AGROPECUÁRIA DO PARQUE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2D2EFF">
        <w:rPr>
          <w:b/>
          <w:sz w:val="40"/>
          <w:szCs w:val="40"/>
        </w:rPr>
        <w:t xml:space="preserve">      </w:t>
      </w:r>
      <w:r w:rsidR="00070CCB">
        <w:rPr>
          <w:b/>
          <w:sz w:val="40"/>
          <w:szCs w:val="40"/>
        </w:rPr>
        <w:t xml:space="preserve">               ELDORADO DO SUL - RS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70CCB">
        <w:rPr>
          <w:b/>
          <w:sz w:val="40"/>
          <w:szCs w:val="40"/>
        </w:rPr>
        <w:t xml:space="preserve">                  CEP 91.990-000</w:t>
      </w:r>
      <w:bookmarkStart w:id="0" w:name="_GoBack"/>
      <w:bookmarkEnd w:id="0"/>
    </w:p>
    <w:p w:rsidR="00957DC0" w:rsidRDefault="00957DC0" w:rsidP="00A67AAC">
      <w:pPr>
        <w:rPr>
          <w:b/>
          <w:sz w:val="40"/>
          <w:szCs w:val="40"/>
        </w:rPr>
      </w:pP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0CCB"/>
    <w:rsid w:val="000B0D6D"/>
    <w:rsid w:val="00125C8B"/>
    <w:rsid w:val="00192D1D"/>
    <w:rsid w:val="002716EE"/>
    <w:rsid w:val="002955F6"/>
    <w:rsid w:val="002D2EFF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2E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2E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60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2020-05-06T13:35:00Z</cp:lastPrinted>
  <dcterms:created xsi:type="dcterms:W3CDTF">2018-03-12T13:29:00Z</dcterms:created>
  <dcterms:modified xsi:type="dcterms:W3CDTF">2020-05-12T01:44:00Z</dcterms:modified>
</cp:coreProperties>
</file>