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AF96E" w14:textId="77777777" w:rsidR="00BD755C" w:rsidRDefault="00BD755C">
      <w:pPr>
        <w:rPr>
          <w:b/>
          <w:bCs/>
          <w:sz w:val="40"/>
          <w:szCs w:val="40"/>
        </w:rPr>
      </w:pPr>
    </w:p>
    <w:p w14:paraId="384FC87A" w14:textId="77777777" w:rsidR="00BD755C" w:rsidRDefault="00BD755C">
      <w:pPr>
        <w:rPr>
          <w:b/>
          <w:bCs/>
          <w:sz w:val="40"/>
          <w:szCs w:val="40"/>
        </w:rPr>
      </w:pPr>
    </w:p>
    <w:p w14:paraId="67CAD027" w14:textId="510FE25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04402">
        <w:rPr>
          <w:b/>
          <w:bCs/>
          <w:sz w:val="40"/>
          <w:szCs w:val="40"/>
        </w:rPr>
        <w:t xml:space="preserve">DIEGO SILVA VITAL </w:t>
      </w:r>
    </w:p>
    <w:p w14:paraId="6AA04E38" w14:textId="2F736EF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04402">
        <w:rPr>
          <w:b/>
          <w:bCs/>
          <w:sz w:val="40"/>
          <w:szCs w:val="40"/>
        </w:rPr>
        <w:t>TARCISIO DE ALMEIDA JACOB, 801</w:t>
      </w:r>
    </w:p>
    <w:p w14:paraId="22E5A352" w14:textId="1D7A2C4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04402">
        <w:rPr>
          <w:b/>
          <w:bCs/>
          <w:sz w:val="40"/>
          <w:szCs w:val="40"/>
        </w:rPr>
        <w:t>JARDIM PRIMAVERA</w:t>
      </w:r>
    </w:p>
    <w:p w14:paraId="5EB7469F" w14:textId="1DE209F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04402">
        <w:rPr>
          <w:b/>
          <w:bCs/>
          <w:sz w:val="40"/>
          <w:szCs w:val="40"/>
        </w:rPr>
        <w:t>JARDIM - MS</w:t>
      </w:r>
    </w:p>
    <w:p w14:paraId="381D26B1" w14:textId="631D25C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04402">
        <w:rPr>
          <w:b/>
          <w:bCs/>
          <w:sz w:val="40"/>
          <w:szCs w:val="40"/>
        </w:rPr>
        <w:t>79.240-000</w:t>
      </w:r>
    </w:p>
    <w:p w14:paraId="5162217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4E082D"/>
    <w:rsid w:val="00533CD2"/>
    <w:rsid w:val="0063546E"/>
    <w:rsid w:val="006952F9"/>
    <w:rsid w:val="006F5DDB"/>
    <w:rsid w:val="0087466A"/>
    <w:rsid w:val="00904402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F500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2024-10-21T12:00:00Z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