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5E7DFD">
        <w:rPr>
          <w:b/>
          <w:sz w:val="40"/>
          <w:szCs w:val="40"/>
        </w:rPr>
        <w:t>EDUARDO ADRIANO SILVA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E7DFD">
        <w:rPr>
          <w:b/>
          <w:sz w:val="40"/>
          <w:szCs w:val="40"/>
        </w:rPr>
        <w:t xml:space="preserve">                    AVENIDA DOS IPÊS, 1600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5E7DFD">
        <w:rPr>
          <w:b/>
          <w:sz w:val="40"/>
          <w:szCs w:val="40"/>
        </w:rPr>
        <w:t xml:space="preserve">               ESTÂNCIA DAS FLORES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5E7DFD">
        <w:rPr>
          <w:b/>
          <w:sz w:val="40"/>
          <w:szCs w:val="40"/>
        </w:rPr>
        <w:t xml:space="preserve">                JAGUARIUNA</w:t>
      </w:r>
      <w:r w:rsidR="00FF36E9">
        <w:rPr>
          <w:b/>
          <w:sz w:val="40"/>
          <w:szCs w:val="40"/>
        </w:rPr>
        <w:t xml:space="preserve"> – SP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5E7DFD">
        <w:rPr>
          <w:b/>
          <w:sz w:val="40"/>
          <w:szCs w:val="40"/>
        </w:rPr>
        <w:t xml:space="preserve">                  CEP 13.917-190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5E7DFD"/>
    <w:rsid w:val="0068329C"/>
    <w:rsid w:val="006834C1"/>
    <w:rsid w:val="00957DC0"/>
    <w:rsid w:val="00A656E4"/>
    <w:rsid w:val="00A71A32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56</Words>
  <Characters>305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2020-03-11T13:07:00Z</dcterms:modified>
</cp:coreProperties>
</file>