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ELTON AYRES MILHANO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GUILHERME DE ALMEIDA, 521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BOM SUCESSO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GRAVATAÍ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94.130-160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5EE67B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Office_11.2.0.10296_F1E327BC-269C-435d-A152-05C5408002CA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2021-09-10T22:10:39Z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1046-11.2.0.10296</vt:lpwstr>
  </property>
  <property fmtid="{D5CDD505-2E9C-101B-9397-08002B2CF9AE}" pid="3" name="ICV">
    <vt:lpwstr>F4515BF3F94440268BCBAE4BD805F131</vt:lpwstr>
  </property>
</Properties>
</file>