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DFDE" w14:textId="77777777" w:rsidR="00BD755C" w:rsidRDefault="00BD755C">
      <w:pPr>
        <w:rPr>
          <w:b/>
          <w:bCs/>
          <w:sz w:val="40"/>
          <w:szCs w:val="40"/>
        </w:rPr>
      </w:pPr>
    </w:p>
    <w:p w14:paraId="6FD0551C" w14:textId="77777777" w:rsidR="00BD755C" w:rsidRDefault="00BD755C">
      <w:pPr>
        <w:rPr>
          <w:b/>
          <w:bCs/>
          <w:sz w:val="40"/>
          <w:szCs w:val="40"/>
        </w:rPr>
      </w:pPr>
    </w:p>
    <w:p w14:paraId="6EC8E55C" w14:textId="5328E476" w:rsidR="00C73206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73206">
        <w:rPr>
          <w:b/>
          <w:bCs/>
          <w:sz w:val="40"/>
          <w:szCs w:val="40"/>
        </w:rPr>
        <w:t>ELZA ROBALO DE ÁVILA</w:t>
      </w:r>
    </w:p>
    <w:p w14:paraId="158DB58A" w14:textId="78FA21D8" w:rsidR="00C73206" w:rsidRDefault="00C7320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R. ANTÔNIO SASSO FILHO, 1130</w:t>
      </w:r>
    </w:p>
    <w:p w14:paraId="7B3FD3D9" w14:textId="2CA2D2BF" w:rsidR="00C73206" w:rsidRDefault="00C7320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CENTRO </w:t>
      </w:r>
    </w:p>
    <w:p w14:paraId="0CE9BD2E" w14:textId="58567CC7" w:rsidR="00C73206" w:rsidRDefault="00C7320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GARRUCHOS – RS</w:t>
      </w:r>
    </w:p>
    <w:p w14:paraId="4FA56AEA" w14:textId="74231F55" w:rsidR="00C73206" w:rsidRDefault="00C7320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CEP: 97.690-000</w:t>
      </w:r>
    </w:p>
    <w:p w14:paraId="205013C2" w14:textId="77777777" w:rsidR="00C73206" w:rsidRDefault="00C73206">
      <w:pPr>
        <w:rPr>
          <w:b/>
          <w:bCs/>
          <w:sz w:val="40"/>
          <w:szCs w:val="40"/>
        </w:rPr>
      </w:pPr>
    </w:p>
    <w:p w14:paraId="043E73C2" w14:textId="6AA2DF20" w:rsidR="00C73206" w:rsidRDefault="00C7320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    OU</w:t>
      </w:r>
    </w:p>
    <w:p w14:paraId="59F7367B" w14:textId="77777777" w:rsidR="00C73206" w:rsidRDefault="00C73206">
      <w:pPr>
        <w:rPr>
          <w:b/>
          <w:bCs/>
          <w:sz w:val="40"/>
          <w:szCs w:val="40"/>
        </w:rPr>
      </w:pPr>
    </w:p>
    <w:p w14:paraId="265E10FA" w14:textId="365CC944" w:rsidR="001D62F0" w:rsidRDefault="00C7320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740CC">
        <w:rPr>
          <w:b/>
          <w:bCs/>
          <w:sz w:val="40"/>
          <w:szCs w:val="40"/>
        </w:rPr>
        <w:t>HENRIQUE FERREIRA VILLANOVA</w:t>
      </w:r>
    </w:p>
    <w:p w14:paraId="01BE1FC4" w14:textId="3A19980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740CC">
        <w:rPr>
          <w:b/>
          <w:bCs/>
          <w:sz w:val="40"/>
          <w:szCs w:val="40"/>
        </w:rPr>
        <w:t>ROD. CEL. EDMUNDO DOS SANTOS ABREU, 2700</w:t>
      </w:r>
    </w:p>
    <w:p w14:paraId="75D5469E" w14:textId="69A38FCC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7740CC">
        <w:rPr>
          <w:b/>
          <w:bCs/>
          <w:sz w:val="40"/>
          <w:szCs w:val="40"/>
        </w:rPr>
        <w:t>ÁGUAS CLARAS</w:t>
      </w:r>
    </w:p>
    <w:p w14:paraId="1202FFE2" w14:textId="0DA314B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740CC">
        <w:rPr>
          <w:b/>
          <w:bCs/>
          <w:sz w:val="40"/>
          <w:szCs w:val="40"/>
        </w:rPr>
        <w:t>VIAMÃO - RS</w:t>
      </w:r>
    </w:p>
    <w:p w14:paraId="181F3B79" w14:textId="0E5880F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740CC">
        <w:rPr>
          <w:b/>
          <w:bCs/>
          <w:sz w:val="40"/>
          <w:szCs w:val="40"/>
        </w:rPr>
        <w:t>94.574-990</w:t>
      </w:r>
    </w:p>
    <w:p w14:paraId="0139578B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4F1308"/>
    <w:rsid w:val="00533CD2"/>
    <w:rsid w:val="0063546E"/>
    <w:rsid w:val="006952F9"/>
    <w:rsid w:val="006F5DDB"/>
    <w:rsid w:val="007740CC"/>
    <w:rsid w:val="0087466A"/>
    <w:rsid w:val="009261FD"/>
    <w:rsid w:val="00944F77"/>
    <w:rsid w:val="00947DCC"/>
    <w:rsid w:val="00957DC0"/>
    <w:rsid w:val="00B542B2"/>
    <w:rsid w:val="00BD755C"/>
    <w:rsid w:val="00C73206"/>
    <w:rsid w:val="00E64EF1"/>
    <w:rsid w:val="00E96645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338F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78</Words>
  <Characters>427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2024-12-29T15:20:00Z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