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00115" w14:textId="77777777" w:rsidR="00BD755C" w:rsidRDefault="00BD755C">
      <w:pPr>
        <w:rPr>
          <w:b/>
          <w:bCs/>
          <w:sz w:val="40"/>
          <w:szCs w:val="40"/>
        </w:rPr>
      </w:pPr>
    </w:p>
    <w:p w14:paraId="3A1676C5" w14:textId="77777777" w:rsidR="00BD755C" w:rsidRDefault="00BD755C">
      <w:pPr>
        <w:rPr>
          <w:b/>
          <w:bCs/>
          <w:sz w:val="40"/>
          <w:szCs w:val="40"/>
        </w:rPr>
      </w:pPr>
    </w:p>
    <w:p w14:paraId="0AD72C07" w14:textId="78056C2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D3994">
        <w:rPr>
          <w:b/>
          <w:bCs/>
          <w:sz w:val="40"/>
          <w:szCs w:val="40"/>
        </w:rPr>
        <w:t>FABIANO DA SILVEIRA GUSKUMA</w:t>
      </w:r>
    </w:p>
    <w:p w14:paraId="7BC0AE74" w14:textId="450C1DE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D3994">
        <w:rPr>
          <w:b/>
          <w:bCs/>
          <w:sz w:val="40"/>
          <w:szCs w:val="40"/>
        </w:rPr>
        <w:t>OLAVO EGÍDIO, 571</w:t>
      </w:r>
    </w:p>
    <w:p w14:paraId="29F194E6" w14:textId="4BB0FEC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D3994">
        <w:rPr>
          <w:b/>
          <w:bCs/>
          <w:sz w:val="40"/>
          <w:szCs w:val="40"/>
        </w:rPr>
        <w:t>BARRA FUNDA</w:t>
      </w:r>
    </w:p>
    <w:p w14:paraId="33E9FFAA" w14:textId="3B7DD78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D3994">
        <w:rPr>
          <w:b/>
          <w:bCs/>
          <w:sz w:val="40"/>
          <w:szCs w:val="40"/>
        </w:rPr>
        <w:t>BERNARDINO DE CAMPOS - SP</w:t>
      </w:r>
    </w:p>
    <w:p w14:paraId="3301FADE" w14:textId="3D7E011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D3994">
        <w:rPr>
          <w:b/>
          <w:bCs/>
          <w:sz w:val="40"/>
          <w:szCs w:val="40"/>
        </w:rPr>
        <w:t>18.967-000</w:t>
      </w:r>
    </w:p>
    <w:p w14:paraId="6E01F5E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D3994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BE46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2023-12-19T14:12:00Z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