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0E6B" w:rsidRDefault="00080E6B" w:rsidP="002B3CC5">
      <w:pPr>
        <w:ind w:hanging="1276"/>
        <w:rPr>
          <w:sz w:val="40"/>
          <w:szCs w:val="40"/>
        </w:rPr>
      </w:pPr>
    </w:p>
    <w:p w:rsidR="00080E6B" w:rsidRDefault="00080E6B" w:rsidP="002B3CC5">
      <w:pPr>
        <w:ind w:hanging="1276"/>
        <w:rPr>
          <w:sz w:val="40"/>
          <w:szCs w:val="40"/>
        </w:rPr>
      </w:pPr>
    </w:p>
    <w:p w:rsidR="00D30AB4" w:rsidRDefault="00957DC0" w:rsidP="002B3CC5">
      <w:pPr>
        <w:ind w:hanging="1276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D30AB4">
        <w:rPr>
          <w:b/>
          <w:sz w:val="40"/>
          <w:szCs w:val="40"/>
        </w:rPr>
        <w:t xml:space="preserve">FILIPE DALCIN MARTINS       </w:t>
      </w:r>
    </w:p>
    <w:p w:rsidR="00957DC0" w:rsidRDefault="00957DC0" w:rsidP="002B3CC5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B3CC5">
        <w:rPr>
          <w:b/>
          <w:sz w:val="40"/>
          <w:szCs w:val="40"/>
        </w:rPr>
        <w:t xml:space="preserve">     AV. JOSÉ BATISTELLA, 463</w:t>
      </w:r>
    </w:p>
    <w:p w:rsidR="00957DC0" w:rsidRDefault="00957DC0" w:rsidP="002B3CC5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BA1468">
        <w:rPr>
          <w:b/>
          <w:sz w:val="40"/>
          <w:szCs w:val="40"/>
        </w:rPr>
        <w:t xml:space="preserve">  Bairro CENTRO</w:t>
      </w:r>
    </w:p>
    <w:p w:rsidR="00957DC0" w:rsidRDefault="002B3CC5" w:rsidP="002B3CC5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PINHAL GRANDE</w:t>
      </w:r>
      <w:r w:rsidR="00BA1468">
        <w:rPr>
          <w:b/>
          <w:sz w:val="40"/>
          <w:szCs w:val="40"/>
        </w:rPr>
        <w:t xml:space="preserve"> - RS</w:t>
      </w:r>
    </w:p>
    <w:p w:rsidR="00957DC0" w:rsidRDefault="002B3CC5" w:rsidP="002B3CC5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98.150-000</w:t>
      </w:r>
    </w:p>
    <w:p w:rsidR="00957DC0" w:rsidRDefault="00957DC0" w:rsidP="002B3CC5">
      <w:pPr>
        <w:ind w:hanging="1276"/>
        <w:rPr>
          <w:b/>
          <w:sz w:val="40"/>
          <w:szCs w:val="40"/>
        </w:rPr>
      </w:pPr>
    </w:p>
    <w:p w:rsidR="00C74ADC" w:rsidRDefault="00C74ADC" w:rsidP="002B3CC5">
      <w:pPr>
        <w:ind w:hanging="1276"/>
        <w:rPr>
          <w:b/>
          <w:sz w:val="40"/>
          <w:szCs w:val="40"/>
        </w:rPr>
      </w:pPr>
    </w:p>
    <w:p w:rsidR="00C74ADC" w:rsidRDefault="00C74ADC" w:rsidP="002B3CC5">
      <w:pPr>
        <w:ind w:hanging="1276"/>
        <w:rPr>
          <w:b/>
          <w:sz w:val="40"/>
          <w:szCs w:val="40"/>
        </w:rPr>
      </w:pPr>
    </w:p>
    <w:p w:rsidR="00C74ADC" w:rsidRDefault="00C74ADC" w:rsidP="00C74AD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C74ADC" w:rsidRDefault="00C74ADC" w:rsidP="00C74AD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 Rua SÃO PAULO, 395</w:t>
      </w:r>
    </w:p>
    <w:p w:rsidR="00C74ADC" w:rsidRDefault="00C74ADC" w:rsidP="00C74AD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 Bairro PITANGUEIRAS</w:t>
      </w:r>
    </w:p>
    <w:p w:rsidR="00C74ADC" w:rsidRDefault="00C74ADC" w:rsidP="00C74AD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 SANTO ANTÔNIO DA PATRULHA – RS</w:t>
      </w:r>
    </w:p>
    <w:p w:rsidR="00C74ADC" w:rsidRPr="00957DC0" w:rsidRDefault="00C74ADC" w:rsidP="00C74AD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 CEP 95.500-000</w:t>
      </w:r>
    </w:p>
    <w:p w:rsidR="00C74ADC" w:rsidRDefault="00C74ADC" w:rsidP="002B3CC5">
      <w:pPr>
        <w:ind w:hanging="1276"/>
        <w:rPr>
          <w:b/>
          <w:sz w:val="40"/>
          <w:szCs w:val="40"/>
        </w:rPr>
      </w:pPr>
      <w:bookmarkStart w:id="0" w:name="_GoBack"/>
      <w:bookmarkEnd w:id="0"/>
    </w:p>
    <w:sectPr w:rsidR="00C74ADC" w:rsidSect="002B3CC5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80E6B"/>
    <w:rsid w:val="000B0D6D"/>
    <w:rsid w:val="002B3CC5"/>
    <w:rsid w:val="009477D9"/>
    <w:rsid w:val="00957DC0"/>
    <w:rsid w:val="00BA1468"/>
    <w:rsid w:val="00C74ADC"/>
    <w:rsid w:val="00D3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56535BA-9631-45CB-B48F-3A4860C5C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60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cp:lastPrinted>2018-03-12T13:34:00Z</cp:lastPrinted>
  <dcterms:created xsi:type="dcterms:W3CDTF">2018-03-12T13:29:00Z</dcterms:created>
  <dcterms:modified xsi:type="dcterms:W3CDTF">2023-02-17T19:04:00Z</dcterms:modified>
</cp:coreProperties>
</file>