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7169AB2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F36E3">
        <w:rPr>
          <w:b/>
          <w:bCs/>
          <w:sz w:val="40"/>
          <w:szCs w:val="40"/>
        </w:rPr>
        <w:t xml:space="preserve">GABRIEL DA SILVA DE SOUZA </w:t>
      </w:r>
    </w:p>
    <w:p w14:paraId="568B70C2" w14:textId="33E802B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CF36E3">
        <w:rPr>
          <w:b/>
          <w:bCs/>
          <w:sz w:val="40"/>
          <w:szCs w:val="40"/>
        </w:rPr>
        <w:t xml:space="preserve">UA DO BUTIAZAL, 521 </w:t>
      </w:r>
    </w:p>
    <w:p w14:paraId="3E71A4C8" w14:textId="34AD7F2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F36E3">
        <w:rPr>
          <w:b/>
          <w:bCs/>
          <w:sz w:val="40"/>
          <w:szCs w:val="40"/>
        </w:rPr>
        <w:t xml:space="preserve">PARQUE ELDORADO </w:t>
      </w:r>
    </w:p>
    <w:p w14:paraId="28CB727C" w14:textId="653EE14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F36E3">
        <w:rPr>
          <w:b/>
          <w:bCs/>
          <w:sz w:val="40"/>
          <w:szCs w:val="40"/>
        </w:rPr>
        <w:t>ELDORADO DO SUL - RS</w:t>
      </w:r>
    </w:p>
    <w:p w14:paraId="1FF3D31E" w14:textId="265F7CA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CF36E3">
        <w:rPr>
          <w:b/>
          <w:bCs/>
          <w:sz w:val="40"/>
          <w:szCs w:val="40"/>
        </w:rPr>
        <w:t>92.997-000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5384DF28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CF36E3">
        <w:rPr>
          <w:b/>
          <w:bCs/>
          <w:sz w:val="40"/>
          <w:szCs w:val="40"/>
        </w:rPr>
        <w:t>045.256.130-25</w:t>
      </w:r>
    </w:p>
    <w:p w14:paraId="49F3DD71" w14:textId="77777777" w:rsidR="00CF36E3" w:rsidRDefault="00CF36E3">
      <w:pPr>
        <w:rPr>
          <w:b/>
          <w:bCs/>
          <w:sz w:val="40"/>
          <w:szCs w:val="40"/>
        </w:rPr>
      </w:pPr>
    </w:p>
    <w:p w14:paraId="5F7D1C0C" w14:textId="47F5E469" w:rsidR="00CF36E3" w:rsidRDefault="00CF36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04525613025</w:t>
      </w:r>
    </w:p>
    <w:p w14:paraId="59F9A47E" w14:textId="77777777" w:rsidR="00CF36E3" w:rsidRDefault="00CF36E3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C6732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CF36E3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42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2026-06-16T01:47:00Z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