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E5D80" w14:textId="77777777" w:rsidR="00BD755C" w:rsidRDefault="00BD755C">
      <w:pPr>
        <w:rPr>
          <w:b/>
          <w:bCs/>
          <w:sz w:val="40"/>
          <w:szCs w:val="40"/>
        </w:rPr>
      </w:pPr>
    </w:p>
    <w:p w14:paraId="4E15B22B" w14:textId="77777777" w:rsidR="00BD755C" w:rsidRDefault="00BD755C">
      <w:pPr>
        <w:rPr>
          <w:b/>
          <w:bCs/>
          <w:sz w:val="40"/>
          <w:szCs w:val="40"/>
        </w:rPr>
      </w:pPr>
    </w:p>
    <w:p w14:paraId="3160FE14" w14:textId="62FFE5B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07090">
        <w:rPr>
          <w:b/>
          <w:bCs/>
          <w:sz w:val="40"/>
          <w:szCs w:val="40"/>
        </w:rPr>
        <w:t>IDUAREZ CASSIO DA VEIGA</w:t>
      </w:r>
    </w:p>
    <w:p w14:paraId="710012AA" w14:textId="7B22D1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07090">
        <w:rPr>
          <w:b/>
          <w:bCs/>
          <w:sz w:val="40"/>
          <w:szCs w:val="40"/>
        </w:rPr>
        <w:t>CAMPOS SALES, 130</w:t>
      </w:r>
    </w:p>
    <w:p w14:paraId="2AD8F5F3" w14:textId="0CDE884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07090">
        <w:rPr>
          <w:b/>
          <w:bCs/>
          <w:sz w:val="40"/>
          <w:szCs w:val="40"/>
        </w:rPr>
        <w:t xml:space="preserve">EXPEDICIONÁRIO </w:t>
      </w:r>
    </w:p>
    <w:p w14:paraId="60603E39" w14:textId="676FAC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07090">
        <w:rPr>
          <w:b/>
          <w:bCs/>
          <w:sz w:val="40"/>
          <w:szCs w:val="40"/>
        </w:rPr>
        <w:t>SOLEDADE - RS</w:t>
      </w:r>
    </w:p>
    <w:p w14:paraId="673FED77" w14:textId="51E784F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07090">
        <w:rPr>
          <w:b/>
          <w:bCs/>
          <w:sz w:val="40"/>
          <w:szCs w:val="40"/>
        </w:rPr>
        <w:t>99.300-000</w:t>
      </w:r>
    </w:p>
    <w:p w14:paraId="1A85E97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07090"/>
    <w:rsid w:val="00044292"/>
    <w:rsid w:val="000549AA"/>
    <w:rsid w:val="000B0D6D"/>
    <w:rsid w:val="000D1849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1EE6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2024-07-04T15:47:00Z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