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48E0AD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87733">
        <w:rPr>
          <w:b/>
          <w:bCs/>
          <w:sz w:val="40"/>
          <w:szCs w:val="40"/>
        </w:rPr>
        <w:t xml:space="preserve">JAIRO ADRIANO CASTRO CAMARGO </w:t>
      </w:r>
    </w:p>
    <w:p w14:paraId="568B70C2" w14:textId="14FF803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87733">
        <w:rPr>
          <w:b/>
          <w:bCs/>
          <w:sz w:val="40"/>
          <w:szCs w:val="40"/>
        </w:rPr>
        <w:t>ALAN KARDEC, 59</w:t>
      </w:r>
    </w:p>
    <w:p w14:paraId="3E71A4C8" w14:textId="3A8C772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87733">
        <w:rPr>
          <w:b/>
          <w:bCs/>
          <w:sz w:val="40"/>
          <w:szCs w:val="40"/>
        </w:rPr>
        <w:t xml:space="preserve">CENTRO </w:t>
      </w:r>
    </w:p>
    <w:p w14:paraId="28CB727C" w14:textId="536ACED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87733">
        <w:rPr>
          <w:b/>
          <w:bCs/>
          <w:sz w:val="40"/>
          <w:szCs w:val="40"/>
        </w:rPr>
        <w:t>BAGÉ - RS</w:t>
      </w:r>
    </w:p>
    <w:p w14:paraId="1FF3D31E" w14:textId="2BB051A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987733">
        <w:rPr>
          <w:b/>
          <w:bCs/>
          <w:sz w:val="40"/>
          <w:szCs w:val="40"/>
        </w:rPr>
        <w:t>96.400-700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48349298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987733">
        <w:rPr>
          <w:b/>
          <w:bCs/>
          <w:sz w:val="40"/>
          <w:szCs w:val="40"/>
        </w:rPr>
        <w:t>640.492.030-91</w:t>
      </w:r>
    </w:p>
    <w:p w14:paraId="2FEE9083" w14:textId="77777777" w:rsidR="00987733" w:rsidRDefault="00987733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87733"/>
    <w:rsid w:val="00A01429"/>
    <w:rsid w:val="00A2584E"/>
    <w:rsid w:val="00B542B2"/>
    <w:rsid w:val="00BC6C7D"/>
    <w:rsid w:val="00BD755C"/>
    <w:rsid w:val="00DC2E90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35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2026-05-11T05:04:00Z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