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786C5" w14:textId="77777777" w:rsidR="00BD755C" w:rsidRDefault="00BD755C">
      <w:pPr>
        <w:rPr>
          <w:b/>
          <w:bCs/>
          <w:sz w:val="40"/>
          <w:szCs w:val="40"/>
        </w:rPr>
      </w:pPr>
    </w:p>
    <w:p w14:paraId="0AFA0ADD" w14:textId="77777777" w:rsidR="00BD755C" w:rsidRDefault="00BD755C">
      <w:pPr>
        <w:rPr>
          <w:b/>
          <w:bCs/>
          <w:sz w:val="40"/>
          <w:szCs w:val="40"/>
        </w:rPr>
      </w:pPr>
    </w:p>
    <w:p w14:paraId="357F64DA" w14:textId="65CC3C1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A6CFE">
        <w:rPr>
          <w:b/>
          <w:bCs/>
          <w:sz w:val="40"/>
          <w:szCs w:val="40"/>
        </w:rPr>
        <w:t>GRAZIELE PEREIRA DE MOTA</w:t>
      </w:r>
    </w:p>
    <w:p w14:paraId="734CCB3F" w14:textId="1A59F8F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A6CFE">
        <w:rPr>
          <w:b/>
          <w:bCs/>
          <w:sz w:val="40"/>
          <w:szCs w:val="40"/>
        </w:rPr>
        <w:t>D, 343</w:t>
      </w:r>
    </w:p>
    <w:p w14:paraId="54D563CB" w14:textId="1AEF314D" w:rsidR="00DA6CFE" w:rsidRDefault="00DA6C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FONE 51 994180442</w:t>
      </w:r>
    </w:p>
    <w:p w14:paraId="641E17BC" w14:textId="5CAA8D8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A6CFE">
        <w:rPr>
          <w:b/>
          <w:bCs/>
          <w:sz w:val="40"/>
          <w:szCs w:val="40"/>
        </w:rPr>
        <w:t>VILA JOÃO PESSOA</w:t>
      </w:r>
    </w:p>
    <w:p w14:paraId="71817E35" w14:textId="5477812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A6CFE">
        <w:rPr>
          <w:b/>
          <w:bCs/>
          <w:sz w:val="40"/>
          <w:szCs w:val="40"/>
        </w:rPr>
        <w:t>PORTO ALEGRE - RS</w:t>
      </w:r>
    </w:p>
    <w:p w14:paraId="0FD39B36" w14:textId="77B0F3F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A6CFE">
        <w:rPr>
          <w:b/>
          <w:bCs/>
          <w:sz w:val="40"/>
          <w:szCs w:val="40"/>
        </w:rPr>
        <w:t>91.510-486</w:t>
      </w:r>
    </w:p>
    <w:p w14:paraId="43F6261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A6CFE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89E8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