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JOSÉ PEDRO DA SILVA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</w:t>
      </w:r>
      <w:r>
        <w:rPr>
          <w:rFonts w:hint="default"/>
          <w:b/>
          <w:bCs/>
          <w:sz w:val="40"/>
          <w:szCs w:val="40"/>
          <w:lang w:val="pt-BR"/>
        </w:rPr>
        <w:t>UA DAS ACACIAS, 305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ROSANA - SP</w:t>
      </w:r>
      <w:r>
        <w:rPr>
          <w:b/>
          <w:bCs/>
          <w:sz w:val="40"/>
          <w:szCs w:val="40"/>
        </w:rPr>
        <w:t xml:space="preserve">                        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19.273-000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707E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2020-12-17T21:44:05Z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1046-11.2.0.9747</vt:lpwstr>
  </property>
</Properties>
</file>