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DC66" w14:textId="77777777" w:rsidR="00BD755C" w:rsidRDefault="00BD755C">
      <w:pPr>
        <w:rPr>
          <w:b/>
          <w:bCs/>
          <w:sz w:val="40"/>
          <w:szCs w:val="40"/>
        </w:rPr>
      </w:pPr>
    </w:p>
    <w:p w14:paraId="4BB22599" w14:textId="77777777" w:rsidR="00BD755C" w:rsidRDefault="00BD755C">
      <w:pPr>
        <w:rPr>
          <w:b/>
          <w:bCs/>
          <w:sz w:val="40"/>
          <w:szCs w:val="40"/>
        </w:rPr>
      </w:pPr>
    </w:p>
    <w:p w14:paraId="0C593D25" w14:textId="5DB9E834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CD0F7D">
        <w:rPr>
          <w:b/>
          <w:bCs/>
          <w:sz w:val="40"/>
          <w:szCs w:val="40"/>
        </w:rPr>
        <w:t xml:space="preserve">JOSUÉ BORIN DA SILVA </w:t>
      </w:r>
    </w:p>
    <w:p w14:paraId="568B70C2" w14:textId="22028936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CD0F7D">
        <w:rPr>
          <w:b/>
          <w:bCs/>
          <w:sz w:val="40"/>
          <w:szCs w:val="40"/>
        </w:rPr>
        <w:t>JAIRO BRUM, 1450</w:t>
      </w:r>
    </w:p>
    <w:p w14:paraId="3E71A4C8" w14:textId="01E564ED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CD0F7D">
        <w:rPr>
          <w:b/>
          <w:bCs/>
          <w:sz w:val="40"/>
          <w:szCs w:val="40"/>
        </w:rPr>
        <w:t>NOSSA SENHORA DA SAUDE</w:t>
      </w:r>
    </w:p>
    <w:p w14:paraId="28CB727C" w14:textId="25254E86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CD0F7D">
        <w:rPr>
          <w:b/>
          <w:bCs/>
          <w:sz w:val="40"/>
          <w:szCs w:val="40"/>
        </w:rPr>
        <w:t>GUAPORÉ - RS</w:t>
      </w:r>
    </w:p>
    <w:p w14:paraId="1FF3D31E" w14:textId="50B57762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</w:t>
      </w:r>
      <w:r w:rsidR="00A2584E">
        <w:rPr>
          <w:b/>
          <w:bCs/>
          <w:sz w:val="40"/>
          <w:szCs w:val="40"/>
        </w:rPr>
        <w:t xml:space="preserve">: </w:t>
      </w:r>
      <w:r w:rsidR="00CD0F7D">
        <w:rPr>
          <w:b/>
          <w:bCs/>
          <w:sz w:val="40"/>
          <w:szCs w:val="40"/>
        </w:rPr>
        <w:t>99.200-000</w:t>
      </w:r>
    </w:p>
    <w:p w14:paraId="1BC70F2A" w14:textId="77777777" w:rsidR="00385DFA" w:rsidRDefault="00385DFA">
      <w:pPr>
        <w:rPr>
          <w:b/>
          <w:bCs/>
          <w:sz w:val="40"/>
          <w:szCs w:val="40"/>
        </w:rPr>
      </w:pPr>
    </w:p>
    <w:p w14:paraId="3A7FBB31" w14:textId="153D1FBA" w:rsidR="00385DFA" w:rsidRDefault="00385DF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CPF: </w:t>
      </w:r>
      <w:r w:rsidR="00CD0F7D">
        <w:rPr>
          <w:b/>
          <w:bCs/>
          <w:sz w:val="40"/>
          <w:szCs w:val="40"/>
        </w:rPr>
        <w:t>033.200.319-10</w:t>
      </w:r>
    </w:p>
    <w:p w14:paraId="7002138D" w14:textId="77777777" w:rsidR="00CD0F7D" w:rsidRDefault="00CD0F7D">
      <w:pPr>
        <w:rPr>
          <w:b/>
          <w:bCs/>
          <w:sz w:val="40"/>
          <w:szCs w:val="40"/>
        </w:rPr>
      </w:pPr>
    </w:p>
    <w:p w14:paraId="2A6AD974" w14:textId="77777777" w:rsidR="00CD0F7D" w:rsidRDefault="00CD0F7D">
      <w:pPr>
        <w:rPr>
          <w:b/>
          <w:bCs/>
          <w:sz w:val="40"/>
          <w:szCs w:val="40"/>
        </w:rPr>
      </w:pPr>
    </w:p>
    <w:p w14:paraId="7318132B" w14:textId="77777777" w:rsidR="00A2584E" w:rsidRDefault="00A2584E">
      <w:pPr>
        <w:rPr>
          <w:b/>
          <w:bCs/>
          <w:sz w:val="40"/>
          <w:szCs w:val="40"/>
        </w:rPr>
      </w:pPr>
    </w:p>
    <w:p w14:paraId="67F6F81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1F0C25"/>
    <w:rsid w:val="002638E2"/>
    <w:rsid w:val="002955F6"/>
    <w:rsid w:val="00385DFA"/>
    <w:rsid w:val="00400E6C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A01429"/>
    <w:rsid w:val="00A2584E"/>
    <w:rsid w:val="00B542B2"/>
    <w:rsid w:val="00BC6C7D"/>
    <w:rsid w:val="00BD755C"/>
    <w:rsid w:val="00CD0F7D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AED9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38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21</cp:revision>
  <cp:lastPrinted>2018-03-12T13:34:00Z</cp:lastPrinted>
  <dcterms:created xsi:type="dcterms:W3CDTF">2018-03-12T13:29:00Z</dcterms:created>
  <dcterms:modified xsi:type="dcterms:W3CDTF">2026-06-01T20:28:00Z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