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D1006">
        <w:rPr>
          <w:b/>
          <w:bCs/>
          <w:sz w:val="40"/>
          <w:szCs w:val="40"/>
        </w:rPr>
        <w:t xml:space="preserve">JULIO ALBERTO DA COSTA SANTOS </w:t>
      </w:r>
      <w:bookmarkStart w:id="0" w:name="_GoBack"/>
      <w:bookmarkEnd w:id="0"/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440C7">
        <w:rPr>
          <w:b/>
          <w:bCs/>
          <w:sz w:val="40"/>
          <w:szCs w:val="40"/>
        </w:rPr>
        <w:t>PATATIVA, 114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5440C7">
        <w:rPr>
          <w:b/>
          <w:bCs/>
          <w:sz w:val="40"/>
          <w:szCs w:val="40"/>
        </w:rPr>
        <w:t>CONJUNTO PONTAL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440C7">
        <w:rPr>
          <w:b/>
          <w:bCs/>
          <w:sz w:val="40"/>
          <w:szCs w:val="40"/>
        </w:rPr>
        <w:t>UBERABA - MG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440C7">
        <w:rPr>
          <w:b/>
          <w:bCs/>
          <w:sz w:val="40"/>
          <w:szCs w:val="40"/>
        </w:rPr>
        <w:t>38.055-170</w:t>
      </w: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1006"/>
    <w:rsid w:val="000D4B45"/>
    <w:rsid w:val="00140D98"/>
    <w:rsid w:val="001D62F0"/>
    <w:rsid w:val="002955F6"/>
    <w:rsid w:val="00457406"/>
    <w:rsid w:val="004B30F4"/>
    <w:rsid w:val="00533CD2"/>
    <w:rsid w:val="005440C7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2023-10-19T19:14:00Z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