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AB4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2E779E">
        <w:rPr>
          <w:b/>
          <w:sz w:val="40"/>
          <w:szCs w:val="40"/>
        </w:rPr>
        <w:t>LAURO MARTINS SILVEIRA JUNIOR</w:t>
      </w:r>
      <w:r w:rsidR="00D30AB4">
        <w:rPr>
          <w:b/>
          <w:sz w:val="40"/>
          <w:szCs w:val="40"/>
        </w:rPr>
        <w:t xml:space="preserve">       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E779E">
        <w:rPr>
          <w:b/>
          <w:sz w:val="40"/>
          <w:szCs w:val="40"/>
        </w:rPr>
        <w:t xml:space="preserve">     Rua GETÚLIO VARGAS, 77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2E779E">
        <w:rPr>
          <w:b/>
          <w:sz w:val="40"/>
          <w:szCs w:val="40"/>
        </w:rPr>
        <w:t xml:space="preserve">  Bairro SANTA LUZIA</w:t>
      </w:r>
    </w:p>
    <w:p w:rsidR="00957DC0" w:rsidRDefault="002E779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CAPÃO DA CANOA</w:t>
      </w:r>
      <w:r w:rsidR="00BA1468">
        <w:rPr>
          <w:b/>
          <w:sz w:val="40"/>
          <w:szCs w:val="40"/>
        </w:rPr>
        <w:t xml:space="preserve"> - RS</w:t>
      </w:r>
    </w:p>
    <w:p w:rsidR="00957DC0" w:rsidRDefault="002E779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95.555-000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2E779E"/>
    <w:rsid w:val="009477D9"/>
    <w:rsid w:val="00957DC0"/>
    <w:rsid w:val="00BA1468"/>
    <w:rsid w:val="00D3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5929921-C350-47D0-B144-4E06D42B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cp:lastPrinted>2018-03-12T13:34:00Z</cp:lastPrinted>
  <dcterms:created xsi:type="dcterms:W3CDTF">2018-03-12T13:29:00Z</dcterms:created>
  <dcterms:modified xsi:type="dcterms:W3CDTF">2019-04-12T18:51:00Z</dcterms:modified>
</cp:coreProperties>
</file>