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C1785" w14:textId="77777777" w:rsidR="00BD755C" w:rsidRDefault="00BD755C">
      <w:pPr>
        <w:rPr>
          <w:b/>
          <w:bCs/>
          <w:sz w:val="40"/>
          <w:szCs w:val="40"/>
        </w:rPr>
      </w:pPr>
    </w:p>
    <w:p w14:paraId="44AF20E8" w14:textId="77777777" w:rsidR="00BD755C" w:rsidRDefault="00BD755C">
      <w:pPr>
        <w:rPr>
          <w:b/>
          <w:bCs/>
          <w:sz w:val="40"/>
          <w:szCs w:val="40"/>
        </w:rPr>
      </w:pPr>
    </w:p>
    <w:p w14:paraId="0D8E4B16" w14:textId="41B2EAD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A4FE5">
        <w:rPr>
          <w:b/>
          <w:bCs/>
          <w:sz w:val="40"/>
          <w:szCs w:val="40"/>
        </w:rPr>
        <w:t>LEONARDO CARDOSO RAUPP</w:t>
      </w:r>
    </w:p>
    <w:p w14:paraId="26E34690" w14:textId="0D91CA4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A4FE5">
        <w:rPr>
          <w:b/>
          <w:bCs/>
          <w:sz w:val="40"/>
          <w:szCs w:val="40"/>
        </w:rPr>
        <w:t>FELIPE JOSÉ KRAS, 224</w:t>
      </w:r>
    </w:p>
    <w:p w14:paraId="7816C54C" w14:textId="75A2874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A4FE5">
        <w:rPr>
          <w:b/>
          <w:bCs/>
          <w:sz w:val="40"/>
          <w:szCs w:val="40"/>
        </w:rPr>
        <w:t xml:space="preserve">VILA SÃO JOÃO </w:t>
      </w:r>
    </w:p>
    <w:p w14:paraId="1C9BDD49" w14:textId="17D654B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A4FE5">
        <w:rPr>
          <w:b/>
          <w:bCs/>
          <w:sz w:val="40"/>
          <w:szCs w:val="40"/>
        </w:rPr>
        <w:t>TORRES - RS</w:t>
      </w:r>
    </w:p>
    <w:p w14:paraId="228509EB" w14:textId="16E2A1E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A4FE5">
        <w:rPr>
          <w:b/>
          <w:bCs/>
          <w:sz w:val="40"/>
          <w:szCs w:val="40"/>
        </w:rPr>
        <w:t>95.560-000</w:t>
      </w:r>
    </w:p>
    <w:p w14:paraId="64DA526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A4FE5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9205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2024-05-03T15:47:00Z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