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1CF8A" w14:textId="77777777" w:rsidR="00BD755C" w:rsidRDefault="00BD755C">
      <w:pPr>
        <w:rPr>
          <w:b/>
          <w:bCs/>
          <w:sz w:val="40"/>
          <w:szCs w:val="40"/>
        </w:rPr>
      </w:pPr>
    </w:p>
    <w:p w14:paraId="3113DD71" w14:textId="77777777" w:rsidR="00BD755C" w:rsidRDefault="00BD755C">
      <w:pPr>
        <w:rPr>
          <w:b/>
          <w:bCs/>
          <w:sz w:val="40"/>
          <w:szCs w:val="40"/>
        </w:rPr>
      </w:pPr>
    </w:p>
    <w:p w14:paraId="6222F8A3" w14:textId="09D22A65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85FC0">
        <w:rPr>
          <w:b/>
          <w:bCs/>
          <w:sz w:val="40"/>
          <w:szCs w:val="40"/>
        </w:rPr>
        <w:t xml:space="preserve">LUCAS ARRELARO DA SILVA </w:t>
      </w:r>
    </w:p>
    <w:p w14:paraId="72A97514" w14:textId="462AE23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F85FC0">
        <w:rPr>
          <w:b/>
          <w:bCs/>
          <w:sz w:val="40"/>
          <w:szCs w:val="40"/>
        </w:rPr>
        <w:t>PEDRO SILOTO, 91</w:t>
      </w:r>
    </w:p>
    <w:p w14:paraId="69FD87BC" w14:textId="46980E1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F85FC0">
        <w:rPr>
          <w:b/>
          <w:bCs/>
          <w:sz w:val="40"/>
          <w:szCs w:val="40"/>
        </w:rPr>
        <w:t>VILA AUREA</w:t>
      </w:r>
    </w:p>
    <w:p w14:paraId="3E4D20B9" w14:textId="09AA80C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85FC0">
        <w:rPr>
          <w:b/>
          <w:bCs/>
          <w:sz w:val="40"/>
          <w:szCs w:val="40"/>
        </w:rPr>
        <w:t>SERRA NEGRA - SP</w:t>
      </w:r>
    </w:p>
    <w:p w14:paraId="2FED227D" w14:textId="4B13A00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85FC0">
        <w:rPr>
          <w:b/>
          <w:bCs/>
          <w:sz w:val="40"/>
          <w:szCs w:val="40"/>
        </w:rPr>
        <w:t>13.930-000</w:t>
      </w:r>
    </w:p>
    <w:p w14:paraId="3750E19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85FC0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AE2F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2024-01-11T16:35:00Z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