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LUIS PEDROSO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Rua </w:t>
      </w:r>
      <w:r>
        <w:rPr>
          <w:rFonts w:hint="default"/>
          <w:b/>
          <w:sz w:val="40"/>
          <w:szCs w:val="40"/>
          <w:lang w:val="pt-BR"/>
        </w:rPr>
        <w:t>TARUMÃ, 224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Bairro SÃO JERÔNIMO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GRAVATAÍ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94.055-330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6562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22</TotalTime>
  <ScaleCrop>false</ScaleCrop>
  <LinksUpToDate>false</LinksUpToDate>
  <CharactersWithSpaces>359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2020-07-08T00:35:58Z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