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9524" w14:textId="77777777" w:rsidR="00BD755C" w:rsidRDefault="00BD755C">
      <w:pPr>
        <w:rPr>
          <w:b/>
          <w:bCs/>
          <w:sz w:val="40"/>
          <w:szCs w:val="40"/>
        </w:rPr>
      </w:pPr>
    </w:p>
    <w:p w14:paraId="5B486323" w14:textId="77777777" w:rsidR="00BD755C" w:rsidRDefault="00BD755C">
      <w:pPr>
        <w:rPr>
          <w:b/>
          <w:bCs/>
          <w:sz w:val="40"/>
          <w:szCs w:val="40"/>
        </w:rPr>
      </w:pPr>
    </w:p>
    <w:p w14:paraId="0310267C" w14:textId="5A44B76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E4B30">
        <w:rPr>
          <w:b/>
          <w:bCs/>
          <w:sz w:val="40"/>
          <w:szCs w:val="40"/>
        </w:rPr>
        <w:t xml:space="preserve">MARCOS ALAOR SANTOS </w:t>
      </w:r>
    </w:p>
    <w:p w14:paraId="1DA124B0" w14:textId="523AF6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0644C1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8B51E4">
        <w:rPr>
          <w:b/>
          <w:bCs/>
          <w:sz w:val="40"/>
          <w:szCs w:val="40"/>
        </w:rPr>
        <w:t>MARECHAL DEODORO DA FONSECA, 1701</w:t>
      </w:r>
    </w:p>
    <w:p w14:paraId="23046041" w14:textId="50354822" w:rsidR="008B51E4" w:rsidRDefault="008B5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BLOCO 01 – AP. 103</w:t>
      </w:r>
    </w:p>
    <w:p w14:paraId="4A092BE9" w14:textId="746212C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B51E4">
        <w:rPr>
          <w:b/>
          <w:bCs/>
          <w:sz w:val="40"/>
          <w:szCs w:val="40"/>
        </w:rPr>
        <w:t>NOSSA SENHORA DO ROCIO</w:t>
      </w:r>
    </w:p>
    <w:p w14:paraId="5CE66E6C" w14:textId="7246676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E4B30">
        <w:rPr>
          <w:b/>
          <w:bCs/>
          <w:sz w:val="40"/>
          <w:szCs w:val="40"/>
        </w:rPr>
        <w:t xml:space="preserve">UNIÃO DA VITÓRIA - </w:t>
      </w:r>
      <w:r w:rsidR="008B51E4">
        <w:rPr>
          <w:b/>
          <w:bCs/>
          <w:sz w:val="40"/>
          <w:szCs w:val="40"/>
        </w:rPr>
        <w:t>PR</w:t>
      </w:r>
    </w:p>
    <w:p w14:paraId="0F270AD7" w14:textId="124008D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E4B30">
        <w:rPr>
          <w:b/>
          <w:bCs/>
          <w:sz w:val="40"/>
          <w:szCs w:val="40"/>
        </w:rPr>
        <w:t>84.60</w:t>
      </w:r>
      <w:r w:rsidR="008B51E4">
        <w:rPr>
          <w:b/>
          <w:bCs/>
          <w:sz w:val="40"/>
          <w:szCs w:val="40"/>
        </w:rPr>
        <w:t>0-906</w:t>
      </w:r>
    </w:p>
    <w:p w14:paraId="7C21A490" w14:textId="77777777" w:rsidR="00651162" w:rsidRDefault="00651162">
      <w:pPr>
        <w:rPr>
          <w:b/>
          <w:bCs/>
          <w:sz w:val="40"/>
          <w:szCs w:val="40"/>
        </w:rPr>
      </w:pPr>
    </w:p>
    <w:p w14:paraId="3D888B58" w14:textId="22D75DC1" w:rsidR="00651162" w:rsidRDefault="0065116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CPF: 845.546.309-00              COPIAR:  84554630900</w:t>
      </w:r>
    </w:p>
    <w:p w14:paraId="15AA5EEC" w14:textId="77777777" w:rsidR="001E4B30" w:rsidRDefault="001E4B30">
      <w:pPr>
        <w:rPr>
          <w:b/>
          <w:bCs/>
          <w:sz w:val="40"/>
          <w:szCs w:val="40"/>
        </w:rPr>
      </w:pPr>
    </w:p>
    <w:p w14:paraId="67D7994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44C1"/>
    <w:rsid w:val="000A30DF"/>
    <w:rsid w:val="000B0D6D"/>
    <w:rsid w:val="000D4B45"/>
    <w:rsid w:val="00140D98"/>
    <w:rsid w:val="001D62F0"/>
    <w:rsid w:val="001E4B30"/>
    <w:rsid w:val="002955F6"/>
    <w:rsid w:val="00457406"/>
    <w:rsid w:val="004B30F4"/>
    <w:rsid w:val="00533CD2"/>
    <w:rsid w:val="0063546E"/>
    <w:rsid w:val="00651162"/>
    <w:rsid w:val="006952F9"/>
    <w:rsid w:val="006F5DDB"/>
    <w:rsid w:val="0087466A"/>
    <w:rsid w:val="008B51E4"/>
    <w:rsid w:val="009261FD"/>
    <w:rsid w:val="00944F77"/>
    <w:rsid w:val="00947DCC"/>
    <w:rsid w:val="009516D3"/>
    <w:rsid w:val="00957DC0"/>
    <w:rsid w:val="009A4CE3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F472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54</Words>
  <Characters>295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2026-08-17T12:01:00Z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