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3AB" w:rsidRDefault="00AB2F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MARCOS ROGÉRIO PALUDO </w:t>
      </w:r>
    </w:p>
    <w:p w:rsidR="008273AB" w:rsidRDefault="00AB2F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ANGELO CORA, 710</w:t>
      </w:r>
    </w:p>
    <w:p w:rsidR="008273AB" w:rsidRDefault="00AB2F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273AB" w:rsidRDefault="00AB2F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GUATAMBU - SC</w:t>
      </w:r>
    </w:p>
    <w:p w:rsidR="008273AB" w:rsidRDefault="00AB2F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89.817-000</w:t>
      </w:r>
      <w:bookmarkStart w:id="0" w:name="_GoBack"/>
      <w:bookmarkEnd w:id="0"/>
    </w:p>
    <w:p w:rsidR="008273AB" w:rsidRDefault="008273AB">
      <w:pPr>
        <w:rPr>
          <w:b/>
          <w:bCs/>
          <w:sz w:val="40"/>
          <w:szCs w:val="40"/>
        </w:rPr>
      </w:pPr>
    </w:p>
    <w:p w:rsidR="008273AB" w:rsidRDefault="00AB2F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8273AB" w:rsidRDefault="00AB2F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8273AB" w:rsidRDefault="00AB2F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8273AB" w:rsidRDefault="00AB2F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8273AB" w:rsidRDefault="00AB2F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8273AB" w:rsidRDefault="008273AB">
      <w:pPr>
        <w:rPr>
          <w:sz w:val="40"/>
          <w:szCs w:val="40"/>
        </w:rPr>
      </w:pPr>
    </w:p>
    <w:sectPr w:rsidR="008273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273AB"/>
    <w:rsid w:val="009261FD"/>
    <w:rsid w:val="00944F77"/>
    <w:rsid w:val="00947DCC"/>
    <w:rsid w:val="00957DC0"/>
    <w:rsid w:val="00AB2FDE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11A6390-8B54-4A7E-940D-BBEEAA97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54</Words>
  <Characters>296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2022-02-08T22:25:00Z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