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PRISCILA SILVA RODRIGUES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 xml:space="preserve">SANTA CLARA, 410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 xml:space="preserve">RIO BRANCO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CANOAS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92.200-060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7590A3E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Office_11.2.0.10114_F1E327BC-269C-435d-A152-05C5408002CA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2021-04-30T23:59:51Z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1046-11.2.0.10114</vt:lpwstr>
  </property>
</Properties>
</file>