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F13AD4">
        <w:rPr>
          <w:b/>
          <w:sz w:val="40"/>
          <w:szCs w:val="40"/>
        </w:rPr>
        <w:t>SILVOLEIRO JOSÉ DE SOUZA</w:t>
      </w:r>
    </w:p>
    <w:p w:rsidR="003F0693" w:rsidRPr="00F13AD4" w:rsidRDefault="00957DC0" w:rsidP="00F13AD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F0693">
        <w:rPr>
          <w:b/>
          <w:sz w:val="40"/>
          <w:szCs w:val="40"/>
        </w:rPr>
        <w:t xml:space="preserve">              </w:t>
      </w:r>
      <w:r w:rsidR="00F13AD4">
        <w:rPr>
          <w:b/>
          <w:sz w:val="40"/>
          <w:szCs w:val="40"/>
        </w:rPr>
        <w:t xml:space="preserve">      Rua EUCLIDES CINTRA, S/Nº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F13AD4">
        <w:rPr>
          <w:b/>
          <w:sz w:val="40"/>
          <w:szCs w:val="40"/>
        </w:rPr>
        <w:t xml:space="preserve">                   LUMINOSA - MG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F13AD4">
        <w:rPr>
          <w:b/>
          <w:sz w:val="40"/>
          <w:szCs w:val="40"/>
        </w:rPr>
        <w:t xml:space="preserve">                  CEP 37.535-000</w:t>
      </w:r>
    </w:p>
    <w:p w:rsidR="00F13AD4" w:rsidRDefault="00F13AD4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32BC3"/>
    <w:rsid w:val="000B0D6D"/>
    <w:rsid w:val="00125C8B"/>
    <w:rsid w:val="00192D1D"/>
    <w:rsid w:val="002955F6"/>
    <w:rsid w:val="00362C3D"/>
    <w:rsid w:val="003B20AB"/>
    <w:rsid w:val="003F0693"/>
    <w:rsid w:val="00457406"/>
    <w:rsid w:val="006834C1"/>
    <w:rsid w:val="00957DC0"/>
    <w:rsid w:val="00A656E4"/>
    <w:rsid w:val="00AE5ECF"/>
    <w:rsid w:val="00C2241C"/>
    <w:rsid w:val="00DB2C34"/>
    <w:rsid w:val="00DD6CD7"/>
    <w:rsid w:val="00F13AD4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50</Words>
  <Characters>274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2019-05-07T12:04:00Z</dcterms:modified>
</cp:coreProperties>
</file>