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DA626E">
        <w:rPr>
          <w:b/>
          <w:bCs/>
          <w:sz w:val="40"/>
          <w:szCs w:val="40"/>
        </w:rPr>
        <w:t xml:space="preserve">MICHEL ESTREITO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DA626E">
        <w:rPr>
          <w:b/>
          <w:bCs/>
          <w:sz w:val="40"/>
          <w:szCs w:val="40"/>
        </w:rPr>
        <w:t>PROFESSORA ESTREITO, 571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DA626E">
        <w:rPr>
          <w:b/>
          <w:bCs/>
          <w:sz w:val="40"/>
          <w:szCs w:val="40"/>
        </w:rPr>
        <w:t>MADUREIRA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DA626E">
        <w:rPr>
          <w:b/>
          <w:bCs/>
          <w:sz w:val="40"/>
          <w:szCs w:val="40"/>
        </w:rPr>
        <w:t>CAXIAS DO SUL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DA626E">
        <w:rPr>
          <w:b/>
          <w:bCs/>
          <w:sz w:val="40"/>
          <w:szCs w:val="40"/>
        </w:rPr>
        <w:t>95.040-520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DA626E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33</Words>
  <Characters>181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14</cp:revision>
  <cp:lastPrinted>2018-03-12T13:34:00Z</cp:lastPrinted>
  <dcterms:created xsi:type="dcterms:W3CDTF">2018-03-12T13:29:00Z</dcterms:created>
  <dcterms:modified xsi:type="dcterms:W3CDTF">2022-11-03T01:02:00Z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