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FB1B8E">
        <w:rPr>
          <w:b/>
          <w:sz w:val="40"/>
          <w:szCs w:val="40"/>
        </w:rPr>
        <w:t>MIGUEL TEIXEIRA NETTO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F0693">
        <w:rPr>
          <w:b/>
          <w:sz w:val="40"/>
          <w:szCs w:val="40"/>
        </w:rPr>
        <w:t xml:space="preserve">              </w:t>
      </w:r>
      <w:r w:rsidR="00FB1B8E">
        <w:rPr>
          <w:b/>
          <w:sz w:val="40"/>
          <w:szCs w:val="40"/>
        </w:rPr>
        <w:t xml:space="preserve">      Av. IBICUI, 1130</w:t>
      </w:r>
    </w:p>
    <w:p w:rsidR="003F0693" w:rsidRPr="003F0693" w:rsidRDefault="00FB1B8E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CENTRO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B1B8E">
        <w:rPr>
          <w:b/>
          <w:sz w:val="40"/>
          <w:szCs w:val="40"/>
        </w:rPr>
        <w:t xml:space="preserve">                   DILERMANDO DE AGUIAR</w:t>
      </w:r>
      <w:r w:rsidR="003F0693">
        <w:rPr>
          <w:b/>
          <w:sz w:val="40"/>
          <w:szCs w:val="40"/>
        </w:rPr>
        <w:t xml:space="preserve">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FB1B8E">
        <w:rPr>
          <w:b/>
          <w:sz w:val="40"/>
          <w:szCs w:val="40"/>
        </w:rPr>
        <w:t xml:space="preserve">                  CEP 97.180</w:t>
      </w:r>
      <w:r w:rsidR="003F0693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3F0693"/>
    <w:rsid w:val="00457406"/>
    <w:rsid w:val="006834C1"/>
    <w:rsid w:val="00957DC0"/>
    <w:rsid w:val="00A656E4"/>
    <w:rsid w:val="00AE5ECF"/>
    <w:rsid w:val="00C2241C"/>
    <w:rsid w:val="00DB2C34"/>
    <w:rsid w:val="00DD6CD7"/>
    <w:rsid w:val="00FB1B8E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55</Words>
  <Characters>299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2019-02-11T11:46:00Z</dcterms:modified>
</cp:coreProperties>
</file>