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638173" w14:textId="77777777" w:rsidR="00BD755C" w:rsidRDefault="00BD755C">
      <w:pPr>
        <w:rPr>
          <w:b/>
          <w:bCs/>
          <w:sz w:val="40"/>
          <w:szCs w:val="40"/>
        </w:rPr>
      </w:pPr>
    </w:p>
    <w:p w14:paraId="1F69ECB3" w14:textId="77777777" w:rsidR="00BD755C" w:rsidRDefault="00BD755C">
      <w:pPr>
        <w:rPr>
          <w:b/>
          <w:bCs/>
          <w:sz w:val="40"/>
          <w:szCs w:val="40"/>
        </w:rPr>
      </w:pPr>
    </w:p>
    <w:p w14:paraId="3DAA534A" w14:textId="3C021733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635618">
        <w:rPr>
          <w:b/>
          <w:bCs/>
          <w:sz w:val="40"/>
          <w:szCs w:val="40"/>
        </w:rPr>
        <w:t>MOACIR EDUARDO COMUNELLO</w:t>
      </w:r>
    </w:p>
    <w:p w14:paraId="4A4A0391" w14:textId="7A3CEEE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35618">
        <w:rPr>
          <w:b/>
          <w:bCs/>
          <w:sz w:val="40"/>
          <w:szCs w:val="40"/>
        </w:rPr>
        <w:t>AV. BRASIL, 559</w:t>
      </w:r>
    </w:p>
    <w:p w14:paraId="1477A8AC" w14:textId="23E3F073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35618">
        <w:rPr>
          <w:b/>
          <w:bCs/>
          <w:sz w:val="40"/>
          <w:szCs w:val="40"/>
        </w:rPr>
        <w:t xml:space="preserve">CENTRO </w:t>
      </w:r>
    </w:p>
    <w:p w14:paraId="4D8E7D8A" w14:textId="112D5D9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35618">
        <w:rPr>
          <w:b/>
          <w:bCs/>
          <w:sz w:val="40"/>
          <w:szCs w:val="40"/>
        </w:rPr>
        <w:t>MANOEL RIBAS - RS</w:t>
      </w:r>
    </w:p>
    <w:p w14:paraId="6E72F3AB" w14:textId="25DBA6A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635618">
        <w:rPr>
          <w:b/>
          <w:bCs/>
          <w:sz w:val="40"/>
          <w:szCs w:val="40"/>
        </w:rPr>
        <w:t>85.260-000</w:t>
      </w:r>
    </w:p>
    <w:p w14:paraId="4AFACD79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35618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01B29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A560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31</Words>
  <Characters>169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2024-10-27T23:43:00Z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