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764AC1">
        <w:rPr>
          <w:b/>
          <w:sz w:val="40"/>
          <w:szCs w:val="40"/>
        </w:rPr>
        <w:t>NATANAEL RODRIGUES DA SILVA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F0693">
        <w:rPr>
          <w:b/>
          <w:sz w:val="40"/>
          <w:szCs w:val="40"/>
        </w:rPr>
        <w:t xml:space="preserve">              </w:t>
      </w:r>
      <w:r w:rsidR="00764AC1">
        <w:rPr>
          <w:b/>
          <w:sz w:val="40"/>
          <w:szCs w:val="40"/>
        </w:rPr>
        <w:t xml:space="preserve">      Rua ITARARÉ, 1214</w:t>
      </w:r>
    </w:p>
    <w:p w:rsidR="003F0693" w:rsidRPr="003F0693" w:rsidRDefault="00764AC1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Bairro: SUMARÉ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764AC1">
        <w:rPr>
          <w:b/>
          <w:sz w:val="40"/>
          <w:szCs w:val="40"/>
        </w:rPr>
        <w:t xml:space="preserve">                   ALVORADA</w:t>
      </w:r>
      <w:r w:rsidR="003F0693">
        <w:rPr>
          <w:b/>
          <w:sz w:val="40"/>
          <w:szCs w:val="40"/>
        </w:rPr>
        <w:t xml:space="preserve">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764AC1">
        <w:rPr>
          <w:b/>
          <w:sz w:val="40"/>
          <w:szCs w:val="40"/>
        </w:rPr>
        <w:t xml:space="preserve">                  CEP 94.824-320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3F0693"/>
    <w:rsid w:val="00457406"/>
    <w:rsid w:val="006834C1"/>
    <w:rsid w:val="00764AC1"/>
    <w:rsid w:val="00957DC0"/>
    <w:rsid w:val="00A656E4"/>
    <w:rsid w:val="00AE5ECF"/>
    <w:rsid w:val="00C2241C"/>
    <w:rsid w:val="00DB2C34"/>
    <w:rsid w:val="00DD6CD7"/>
    <w:rsid w:val="00DE1D05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E1D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1D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55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2019-02-06T11:02:00Z</cp:lastPrinted>
  <dcterms:created xsi:type="dcterms:W3CDTF">2018-03-12T13:29:00Z</dcterms:created>
  <dcterms:modified xsi:type="dcterms:W3CDTF">2019-05-07T17:39:00Z</dcterms:modified>
</cp:coreProperties>
</file>