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5F24" w14:textId="77777777" w:rsidR="00C17953" w:rsidRDefault="00C17953">
      <w:pPr>
        <w:rPr>
          <w:b/>
          <w:bCs/>
          <w:sz w:val="40"/>
          <w:szCs w:val="40"/>
        </w:rPr>
      </w:pPr>
    </w:p>
    <w:p w14:paraId="26D6A3B9" w14:textId="77777777" w:rsidR="00C17953" w:rsidRDefault="00C17953">
      <w:pPr>
        <w:rPr>
          <w:b/>
          <w:bCs/>
          <w:sz w:val="40"/>
          <w:szCs w:val="40"/>
        </w:rPr>
      </w:pPr>
    </w:p>
    <w:p w14:paraId="1353BA2A" w14:textId="77777777" w:rsidR="00B67B3B" w:rsidRDefault="007C16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NAURA FAGUNDES CHAVES</w:t>
      </w:r>
    </w:p>
    <w:p w14:paraId="0E199B74" w14:textId="02BCF77C" w:rsidR="00B67B3B" w:rsidRDefault="007C16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</w:t>
      </w:r>
      <w:r w:rsidR="00C17953">
        <w:rPr>
          <w:b/>
          <w:bCs/>
          <w:sz w:val="40"/>
          <w:szCs w:val="40"/>
        </w:rPr>
        <w:t xml:space="preserve">                   Rua GILBERTO CANDEIA, 793</w:t>
      </w:r>
      <w:r w:rsidR="00CC3C7E">
        <w:rPr>
          <w:b/>
          <w:bCs/>
          <w:sz w:val="40"/>
          <w:szCs w:val="40"/>
        </w:rPr>
        <w:t xml:space="preserve"> AP </w:t>
      </w:r>
      <w:r w:rsidR="008E4A56">
        <w:rPr>
          <w:b/>
          <w:bCs/>
          <w:sz w:val="40"/>
          <w:szCs w:val="40"/>
        </w:rPr>
        <w:t>7</w:t>
      </w:r>
      <w:r w:rsidR="00CC3C7E">
        <w:rPr>
          <w:b/>
          <w:bCs/>
          <w:sz w:val="40"/>
          <w:szCs w:val="40"/>
        </w:rPr>
        <w:t>01</w:t>
      </w:r>
    </w:p>
    <w:p w14:paraId="076D5B7B" w14:textId="77777777" w:rsidR="00B67B3B" w:rsidRDefault="007C16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="00C17953">
        <w:rPr>
          <w:b/>
          <w:bCs/>
          <w:sz w:val="40"/>
          <w:szCs w:val="40"/>
        </w:rPr>
        <w:t xml:space="preserve">           Bairro SANTA CATARINA</w:t>
      </w:r>
    </w:p>
    <w:p w14:paraId="095B22DA" w14:textId="77777777" w:rsidR="00B67B3B" w:rsidRDefault="007C16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CAXIAS DO SUL - RS</w:t>
      </w:r>
    </w:p>
    <w:p w14:paraId="0854BC45" w14:textId="77777777" w:rsidR="00B67B3B" w:rsidRDefault="007C16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</w:t>
      </w:r>
      <w:r w:rsidR="00C17953">
        <w:rPr>
          <w:b/>
          <w:bCs/>
          <w:sz w:val="40"/>
          <w:szCs w:val="40"/>
        </w:rPr>
        <w:t xml:space="preserve">                  CEP 95.032-613</w:t>
      </w:r>
    </w:p>
    <w:p w14:paraId="35C769F3" w14:textId="77777777" w:rsidR="00B67B3B" w:rsidRDefault="00B67B3B">
      <w:pPr>
        <w:rPr>
          <w:b/>
          <w:bCs/>
          <w:sz w:val="40"/>
          <w:szCs w:val="40"/>
        </w:rPr>
      </w:pPr>
    </w:p>
    <w:sectPr w:rsidR="00B67B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D3034"/>
    <w:rsid w:val="00140D98"/>
    <w:rsid w:val="002955F6"/>
    <w:rsid w:val="00457406"/>
    <w:rsid w:val="004B30F4"/>
    <w:rsid w:val="00533CD2"/>
    <w:rsid w:val="0063546E"/>
    <w:rsid w:val="006952F9"/>
    <w:rsid w:val="006F5DDB"/>
    <w:rsid w:val="007C1680"/>
    <w:rsid w:val="008E4A56"/>
    <w:rsid w:val="009261FD"/>
    <w:rsid w:val="00944F77"/>
    <w:rsid w:val="00947DCC"/>
    <w:rsid w:val="00957DC0"/>
    <w:rsid w:val="00B67B3B"/>
    <w:rsid w:val="00BD2890"/>
    <w:rsid w:val="00C17953"/>
    <w:rsid w:val="00CC3C7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4A8D5"/>
  <w15:docId w15:val="{186C5E44-FB02-4DAA-A835-052A170B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2025-04-27T14:25:00Z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