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252EC">
        <w:rPr>
          <w:b/>
          <w:sz w:val="40"/>
          <w:szCs w:val="40"/>
        </w:rPr>
        <w:t>NELCI PORTELA DA SILVA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2252EC">
        <w:rPr>
          <w:b/>
          <w:sz w:val="40"/>
          <w:szCs w:val="40"/>
        </w:rPr>
        <w:t xml:space="preserve">   Rua ADALGISA SOARES, 416</w:t>
      </w:r>
    </w:p>
    <w:p w:rsidR="00957DC0" w:rsidRDefault="002252E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VILA PERI</w:t>
      </w:r>
    </w:p>
    <w:p w:rsidR="00AF1C17" w:rsidRDefault="002252E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JULIO DE CASTILHOS - RS</w:t>
      </w:r>
    </w:p>
    <w:p w:rsidR="00957DC0" w:rsidRDefault="002252E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98.130-000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252EC"/>
    <w:rsid w:val="002955F6"/>
    <w:rsid w:val="00457406"/>
    <w:rsid w:val="0053055E"/>
    <w:rsid w:val="0063546E"/>
    <w:rsid w:val="006F5DDB"/>
    <w:rsid w:val="00944F77"/>
    <w:rsid w:val="00947DCC"/>
    <w:rsid w:val="00957DC0"/>
    <w:rsid w:val="00A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2CDE7D-F044-40EB-943A-8345C682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</Words>
  <Characters>250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2019-06-05T12:30:00Z</dcterms:modified>
</cp:coreProperties>
</file>