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DEA5A2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01584">
        <w:rPr>
          <w:b/>
          <w:bCs/>
          <w:sz w:val="40"/>
          <w:szCs w:val="40"/>
        </w:rPr>
        <w:t xml:space="preserve">NILOMAR JOÃO NOGUEIRA </w:t>
      </w:r>
    </w:p>
    <w:p w14:paraId="568B70C2" w14:textId="6CCBDE1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01584">
        <w:rPr>
          <w:b/>
          <w:bCs/>
          <w:sz w:val="40"/>
          <w:szCs w:val="40"/>
        </w:rPr>
        <w:t>PADRE APARICIO, 371</w:t>
      </w:r>
    </w:p>
    <w:p w14:paraId="3E71A4C8" w14:textId="3CA988E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01584">
        <w:rPr>
          <w:b/>
          <w:bCs/>
          <w:sz w:val="40"/>
          <w:szCs w:val="40"/>
        </w:rPr>
        <w:t>MARIA DE JESUS</w:t>
      </w:r>
    </w:p>
    <w:p w14:paraId="28CB727C" w14:textId="4E5A9D0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01584">
        <w:rPr>
          <w:b/>
          <w:bCs/>
          <w:sz w:val="40"/>
          <w:szCs w:val="40"/>
        </w:rPr>
        <w:t>JUILIO DE CASTILHOS - RS</w:t>
      </w:r>
    </w:p>
    <w:p w14:paraId="1FF3D31E" w14:textId="6B7B1D5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01584">
        <w:rPr>
          <w:b/>
          <w:bCs/>
          <w:sz w:val="40"/>
          <w:szCs w:val="40"/>
        </w:rPr>
        <w:t>98.130-000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69249375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301584">
        <w:rPr>
          <w:b/>
          <w:bCs/>
          <w:sz w:val="40"/>
          <w:szCs w:val="40"/>
        </w:rPr>
        <w:t>472.884.930-91</w:t>
      </w:r>
    </w:p>
    <w:p w14:paraId="340A99D7" w14:textId="77777777" w:rsidR="00301584" w:rsidRDefault="00301584">
      <w:pPr>
        <w:rPr>
          <w:b/>
          <w:bCs/>
          <w:sz w:val="40"/>
          <w:szCs w:val="40"/>
        </w:rPr>
      </w:pPr>
    </w:p>
    <w:p w14:paraId="7DA5EE64" w14:textId="77777777" w:rsidR="00301584" w:rsidRDefault="00301584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01584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00AF2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