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C9D4A6" w14:textId="77777777" w:rsidR="00BD755C" w:rsidRDefault="00BD755C">
      <w:pPr>
        <w:rPr>
          <w:b/>
          <w:bCs/>
          <w:sz w:val="40"/>
          <w:szCs w:val="40"/>
        </w:rPr>
      </w:pPr>
    </w:p>
    <w:p w14:paraId="4DEFA411" w14:textId="77777777" w:rsidR="00BD755C" w:rsidRDefault="00BD755C">
      <w:pPr>
        <w:rPr>
          <w:b/>
          <w:bCs/>
          <w:sz w:val="40"/>
          <w:szCs w:val="40"/>
        </w:rPr>
      </w:pPr>
    </w:p>
    <w:p w14:paraId="7D76101D" w14:textId="6D567B5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B32D21">
        <w:rPr>
          <w:b/>
          <w:bCs/>
          <w:sz w:val="40"/>
          <w:szCs w:val="40"/>
        </w:rPr>
        <w:t>NILTON BRUNO</w:t>
      </w:r>
    </w:p>
    <w:p w14:paraId="355536FA" w14:textId="32B33A9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32D21">
        <w:rPr>
          <w:b/>
          <w:bCs/>
          <w:sz w:val="40"/>
          <w:szCs w:val="40"/>
        </w:rPr>
        <w:t>AV. PRESIDENTE VARGAS, 1191</w:t>
      </w:r>
    </w:p>
    <w:p w14:paraId="212AD3D6" w14:textId="29EF2246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B32D21">
        <w:rPr>
          <w:b/>
          <w:bCs/>
          <w:sz w:val="40"/>
          <w:szCs w:val="40"/>
        </w:rPr>
        <w:t>CIDADE NOVA</w:t>
      </w:r>
    </w:p>
    <w:p w14:paraId="030D895E" w14:textId="365E7F1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32D21">
        <w:rPr>
          <w:b/>
          <w:bCs/>
          <w:sz w:val="40"/>
          <w:szCs w:val="40"/>
        </w:rPr>
        <w:t>FRANCA - SP</w:t>
      </w:r>
    </w:p>
    <w:p w14:paraId="395B9FB5" w14:textId="3B77877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32D21">
        <w:rPr>
          <w:b/>
          <w:bCs/>
          <w:sz w:val="40"/>
          <w:szCs w:val="40"/>
        </w:rPr>
        <w:t>14.401-110</w:t>
      </w:r>
    </w:p>
    <w:p w14:paraId="0B0AC451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220D3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32D21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6EBE4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</Words>
  <Characters>174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2024-06-11T20:17:00Z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