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8AA5F5B" w14:textId="58417BC5" w:rsidR="0072155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21550">
        <w:rPr>
          <w:b/>
          <w:bCs/>
          <w:sz w:val="40"/>
          <w:szCs w:val="40"/>
        </w:rPr>
        <w:t xml:space="preserve">RAFAEL VIEIRA DE CAMPOS </w:t>
      </w:r>
    </w:p>
    <w:p w14:paraId="568B70C2" w14:textId="18FE209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679A4">
        <w:rPr>
          <w:b/>
          <w:bCs/>
          <w:sz w:val="40"/>
          <w:szCs w:val="40"/>
        </w:rPr>
        <w:t>DOUTOR MURICI, 3615 – LOJA 01</w:t>
      </w:r>
    </w:p>
    <w:p w14:paraId="3E71A4C8" w14:textId="137F74F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679A4">
        <w:rPr>
          <w:b/>
          <w:bCs/>
          <w:sz w:val="40"/>
          <w:szCs w:val="40"/>
        </w:rPr>
        <w:t xml:space="preserve">COSTEIRA </w:t>
      </w:r>
    </w:p>
    <w:p w14:paraId="28CB727C" w14:textId="569662C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79A4">
        <w:rPr>
          <w:b/>
          <w:bCs/>
          <w:sz w:val="40"/>
          <w:szCs w:val="40"/>
        </w:rPr>
        <w:t>SÃO JOSÉ DOS PINHAS - PR</w:t>
      </w:r>
    </w:p>
    <w:p w14:paraId="1FF3D31E" w14:textId="7C28B38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4679A4">
        <w:rPr>
          <w:b/>
          <w:bCs/>
          <w:sz w:val="40"/>
          <w:szCs w:val="40"/>
        </w:rPr>
        <w:t>83.015-290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679A4"/>
    <w:rsid w:val="004B30F4"/>
    <w:rsid w:val="00533CD2"/>
    <w:rsid w:val="0063546E"/>
    <w:rsid w:val="006952F9"/>
    <w:rsid w:val="006F5DDB"/>
    <w:rsid w:val="00721550"/>
    <w:rsid w:val="00777099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37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2025-11-12T01:37:00Z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