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30D02" w14:textId="77777777" w:rsidR="00BD755C" w:rsidRDefault="00BD755C">
      <w:pPr>
        <w:rPr>
          <w:b/>
          <w:bCs/>
          <w:sz w:val="40"/>
          <w:szCs w:val="40"/>
        </w:rPr>
      </w:pPr>
    </w:p>
    <w:p w14:paraId="4E16E2C9" w14:textId="77777777" w:rsidR="00BD755C" w:rsidRDefault="00BD755C">
      <w:pPr>
        <w:rPr>
          <w:b/>
          <w:bCs/>
          <w:sz w:val="40"/>
          <w:szCs w:val="40"/>
        </w:rPr>
      </w:pPr>
    </w:p>
    <w:p w14:paraId="5F0729C9" w14:textId="5F8F3B8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84092">
        <w:rPr>
          <w:b/>
          <w:bCs/>
          <w:sz w:val="40"/>
          <w:szCs w:val="40"/>
        </w:rPr>
        <w:t>RODOLFO OLINTO LUTZ BRESSAN</w:t>
      </w:r>
    </w:p>
    <w:p w14:paraId="30DAEC05" w14:textId="0A850AC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84092">
        <w:rPr>
          <w:b/>
          <w:bCs/>
          <w:sz w:val="40"/>
          <w:szCs w:val="40"/>
        </w:rPr>
        <w:t>OSVALDO ARANHA, 109</w:t>
      </w:r>
    </w:p>
    <w:p w14:paraId="599D5A26" w14:textId="277D81C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84092">
        <w:rPr>
          <w:b/>
          <w:bCs/>
          <w:sz w:val="40"/>
          <w:szCs w:val="40"/>
        </w:rPr>
        <w:t xml:space="preserve">CENTRO </w:t>
      </w:r>
    </w:p>
    <w:p w14:paraId="049857F3" w14:textId="4AF76F9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84092">
        <w:rPr>
          <w:b/>
          <w:bCs/>
          <w:sz w:val="40"/>
          <w:szCs w:val="40"/>
        </w:rPr>
        <w:t>SANTIAGO - RS</w:t>
      </w:r>
    </w:p>
    <w:p w14:paraId="6372A738" w14:textId="4F86978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84092">
        <w:rPr>
          <w:b/>
          <w:bCs/>
          <w:sz w:val="40"/>
          <w:szCs w:val="40"/>
        </w:rPr>
        <w:t>97.700-190</w:t>
      </w:r>
    </w:p>
    <w:p w14:paraId="4085F40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8409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4FE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