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DB7274">
        <w:rPr>
          <w:b/>
          <w:bCs/>
          <w:sz w:val="40"/>
          <w:szCs w:val="40"/>
        </w:rPr>
        <w:t>RODRIGO D. FERREIRA</w:t>
      </w:r>
    </w:p>
    <w:p w:rsidR="0087466A" w:rsidRDefault="00DB727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CAIXA POSTAL 131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B7274">
        <w:rPr>
          <w:b/>
          <w:bCs/>
          <w:sz w:val="40"/>
          <w:szCs w:val="40"/>
        </w:rPr>
        <w:t>SINDROLANDIA - MS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B7274">
        <w:rPr>
          <w:b/>
          <w:bCs/>
          <w:sz w:val="40"/>
          <w:szCs w:val="40"/>
        </w:rPr>
        <w:t>79.170-970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D755C"/>
    <w:rsid w:val="00DB7274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25</Words>
  <Characters>137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2022-08-16T10:44:00Z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