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425A08" w14:textId="77777777" w:rsidR="005E595A" w:rsidRDefault="005E595A">
      <w:pPr>
        <w:rPr>
          <w:sz w:val="40"/>
          <w:szCs w:val="40"/>
        </w:rPr>
      </w:pPr>
    </w:p>
    <w:p w14:paraId="774DC0BD" w14:textId="77777777" w:rsidR="005E595A" w:rsidRDefault="005E595A">
      <w:pPr>
        <w:rPr>
          <w:sz w:val="40"/>
          <w:szCs w:val="40"/>
        </w:rPr>
      </w:pPr>
    </w:p>
    <w:p w14:paraId="0AF5FC3C" w14:textId="0F84DE38" w:rsidR="00B91423" w:rsidRDefault="0000000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5E595A">
        <w:rPr>
          <w:b/>
          <w:sz w:val="40"/>
          <w:szCs w:val="40"/>
        </w:rPr>
        <w:t xml:space="preserve">RICARDO LIMA DIAS </w:t>
      </w:r>
    </w:p>
    <w:p w14:paraId="19DA303D" w14:textId="3C94ABC8" w:rsidR="00B91423" w:rsidRDefault="0000000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                       Rua </w:t>
      </w:r>
      <w:r w:rsidR="005E595A">
        <w:rPr>
          <w:b/>
          <w:sz w:val="40"/>
          <w:szCs w:val="40"/>
        </w:rPr>
        <w:t>HUMBERTO DE GRAZIA, 1737</w:t>
      </w:r>
    </w:p>
    <w:p w14:paraId="62794E9A" w14:textId="63B19479" w:rsidR="00B91423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Bairro: </w:t>
      </w:r>
      <w:r w:rsidR="005E595A">
        <w:rPr>
          <w:b/>
          <w:sz w:val="40"/>
          <w:szCs w:val="40"/>
        </w:rPr>
        <w:t xml:space="preserve">VILA ÊNIO SAIAGO </w:t>
      </w:r>
    </w:p>
    <w:p w14:paraId="62C95DDC" w14:textId="77777777" w:rsidR="00B91423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ITAQUI – RS</w:t>
      </w:r>
    </w:p>
    <w:p w14:paraId="62229AAF" w14:textId="77777777" w:rsidR="00B91423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CEP 97.650-000</w:t>
      </w:r>
    </w:p>
    <w:p w14:paraId="64951CA4" w14:textId="77777777" w:rsidR="00B91423" w:rsidRDefault="00B91423">
      <w:pPr>
        <w:rPr>
          <w:b/>
          <w:sz w:val="40"/>
          <w:szCs w:val="40"/>
        </w:rPr>
      </w:pPr>
    </w:p>
    <w:p w14:paraId="47789D17" w14:textId="77777777" w:rsidR="00B91423" w:rsidRDefault="00B91423">
      <w:pPr>
        <w:rPr>
          <w:b/>
          <w:sz w:val="40"/>
          <w:szCs w:val="40"/>
        </w:rPr>
      </w:pPr>
    </w:p>
    <w:sectPr w:rsidR="00B914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478508" w14:textId="77777777" w:rsidR="00A02B1B" w:rsidRDefault="00A02B1B">
      <w:pPr>
        <w:spacing w:line="240" w:lineRule="auto"/>
      </w:pPr>
      <w:r>
        <w:separator/>
      </w:r>
    </w:p>
  </w:endnote>
  <w:endnote w:type="continuationSeparator" w:id="0">
    <w:p w14:paraId="028915DA" w14:textId="77777777" w:rsidR="00A02B1B" w:rsidRDefault="00A02B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9B501C" w14:textId="77777777" w:rsidR="00A02B1B" w:rsidRDefault="00A02B1B">
      <w:pPr>
        <w:spacing w:after="0" w:line="240" w:lineRule="auto"/>
      </w:pPr>
      <w:r>
        <w:separator/>
      </w:r>
    </w:p>
  </w:footnote>
  <w:footnote w:type="continuationSeparator" w:id="0">
    <w:p w14:paraId="64558AD0" w14:textId="77777777" w:rsidR="00A02B1B" w:rsidRDefault="00A02B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25C8B"/>
    <w:rsid w:val="00192D1D"/>
    <w:rsid w:val="00214FA4"/>
    <w:rsid w:val="002955F6"/>
    <w:rsid w:val="00362C3D"/>
    <w:rsid w:val="003773A3"/>
    <w:rsid w:val="003B20AB"/>
    <w:rsid w:val="00457406"/>
    <w:rsid w:val="004E79C2"/>
    <w:rsid w:val="005E595A"/>
    <w:rsid w:val="006834C1"/>
    <w:rsid w:val="00957DC0"/>
    <w:rsid w:val="00A02B1B"/>
    <w:rsid w:val="00AE5ECF"/>
    <w:rsid w:val="00B91423"/>
    <w:rsid w:val="00C2241C"/>
    <w:rsid w:val="00C52F1C"/>
    <w:rsid w:val="00DB2C34"/>
    <w:rsid w:val="00DD6CD7"/>
    <w:rsid w:val="00E85E8B"/>
    <w:rsid w:val="54E7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0A767"/>
  <w15:docId w15:val="{DCE763BB-2530-4461-8A7D-1F54755AB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2024-07-09T23:53:00Z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1046-11.2.0.10223</vt:lpwstr>
  </property>
</Properties>
</file>