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942" w:rsidRDefault="002C7AC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RODRIGO ROMA</w:t>
      </w:r>
    </w:p>
    <w:p w:rsidR="00162942" w:rsidRDefault="002C7AC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ANTENOR MALDONADO, 106</w:t>
      </w:r>
    </w:p>
    <w:p w:rsidR="00162942" w:rsidRDefault="002C7AC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GABRIELENSE</w:t>
      </w:r>
    </w:p>
    <w:p w:rsidR="00162942" w:rsidRDefault="002C7AC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SÃO GABRIEL - RS</w:t>
      </w:r>
    </w:p>
    <w:p w:rsidR="00162942" w:rsidRDefault="002C7AC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97.306-008</w:t>
      </w:r>
      <w:bookmarkStart w:id="0" w:name="_GoBack"/>
      <w:bookmarkEnd w:id="0"/>
    </w:p>
    <w:p w:rsidR="00162942" w:rsidRDefault="00162942">
      <w:pPr>
        <w:rPr>
          <w:b/>
          <w:bCs/>
          <w:sz w:val="40"/>
          <w:szCs w:val="40"/>
        </w:rPr>
      </w:pPr>
    </w:p>
    <w:p w:rsidR="00162942" w:rsidRDefault="002C7AC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162942" w:rsidRDefault="002C7AC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162942" w:rsidRDefault="002C7AC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162942" w:rsidRDefault="002C7AC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162942" w:rsidRDefault="002C7AC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162942" w:rsidRDefault="00162942">
      <w:pPr>
        <w:rPr>
          <w:sz w:val="40"/>
          <w:szCs w:val="40"/>
        </w:rPr>
      </w:pPr>
    </w:p>
    <w:sectPr w:rsidR="0016294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162942"/>
    <w:rsid w:val="002955F6"/>
    <w:rsid w:val="002C7ACB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7786290-9BFE-433A-A453-C8541AA52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56</Words>
  <Characters>304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2022-01-24T04:37:00Z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