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69B7B" w14:textId="77777777" w:rsidR="00BD755C" w:rsidRDefault="00BD755C">
      <w:pPr>
        <w:rPr>
          <w:b/>
          <w:bCs/>
          <w:sz w:val="40"/>
          <w:szCs w:val="40"/>
        </w:rPr>
      </w:pPr>
    </w:p>
    <w:p w14:paraId="3D17A4EF" w14:textId="77777777" w:rsidR="00BD755C" w:rsidRDefault="00BD755C">
      <w:pPr>
        <w:rPr>
          <w:b/>
          <w:bCs/>
          <w:sz w:val="40"/>
          <w:szCs w:val="40"/>
        </w:rPr>
      </w:pPr>
    </w:p>
    <w:p w14:paraId="4F1F4A34" w14:textId="64CD8B7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F3393">
        <w:rPr>
          <w:b/>
          <w:bCs/>
          <w:sz w:val="40"/>
          <w:szCs w:val="40"/>
        </w:rPr>
        <w:t xml:space="preserve">VERGILIO JUNIO SILVA CARVALHO </w:t>
      </w:r>
    </w:p>
    <w:p w14:paraId="7E6E7D83" w14:textId="6BFCF7D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F3393">
        <w:rPr>
          <w:b/>
          <w:bCs/>
          <w:sz w:val="40"/>
          <w:szCs w:val="40"/>
        </w:rPr>
        <w:t>ALMIRO DE MORAES, 686</w:t>
      </w:r>
    </w:p>
    <w:p w14:paraId="6FD1F583" w14:textId="4369B12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F3393">
        <w:rPr>
          <w:b/>
          <w:bCs/>
          <w:sz w:val="40"/>
          <w:szCs w:val="40"/>
        </w:rPr>
        <w:t xml:space="preserve">CENTRO </w:t>
      </w:r>
    </w:p>
    <w:p w14:paraId="64C48438" w14:textId="106EDC8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F3393">
        <w:rPr>
          <w:b/>
          <w:bCs/>
          <w:sz w:val="40"/>
          <w:szCs w:val="40"/>
        </w:rPr>
        <w:t>RIO VERDE - GO</w:t>
      </w:r>
    </w:p>
    <w:p w14:paraId="62114C42" w14:textId="0D678C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F3393">
        <w:rPr>
          <w:b/>
          <w:bCs/>
          <w:sz w:val="40"/>
          <w:szCs w:val="40"/>
        </w:rPr>
        <w:t>75.901-150</w:t>
      </w:r>
    </w:p>
    <w:p w14:paraId="4CA759B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F3393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3F47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2023-12-05T16:53:00Z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