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0552" w14:textId="77777777" w:rsidR="00E96E0B" w:rsidRDefault="00000000">
      <w:pPr>
        <w:spacing w:after="0" w:line="239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Relatório Técnico de Pentesting – Parte 2 </w:t>
      </w:r>
    </w:p>
    <w:p w14:paraId="0449DA2F" w14:textId="77777777" w:rsidR="00E96E0B" w:rsidRDefault="00000000">
      <w:pPr>
        <w:spacing w:after="541" w:line="259" w:lineRule="auto"/>
        <w:ind w:left="-29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BB9A44" wp14:editId="461A0828">
                <wp:extent cx="5523865" cy="12192"/>
                <wp:effectExtent l="0" t="0" r="0" b="0"/>
                <wp:docPr id="1642" name="Group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2091" name="Shape 2091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2" style="width:434.95pt;height:0.959961pt;mso-position-horizontal-relative:char;mso-position-vertical-relative:line" coordsize="55238,121">
                <v:shape id="Shape 2092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043E3D1" w14:textId="77777777" w:rsidR="00E96E0B" w:rsidRDefault="00000000">
      <w:pPr>
        <w:pStyle w:val="Ttulo1"/>
        <w:ind w:left="-5"/>
      </w:pPr>
      <w:r>
        <w:t xml:space="preserve">SQL Injection – Ataque e Prevenção </w:t>
      </w:r>
    </w:p>
    <w:p w14:paraId="67878460" w14:textId="77777777" w:rsidR="00E96E0B" w:rsidRDefault="00000000">
      <w:pPr>
        <w:pStyle w:val="Ttulo2"/>
        <w:ind w:left="-5"/>
      </w:pPr>
      <w:r>
        <w:t xml:space="preserve">1. Implementação do Ataque </w:t>
      </w:r>
    </w:p>
    <w:p w14:paraId="54EE414F" w14:textId="77777777" w:rsidR="00E96E0B" w:rsidRDefault="00000000">
      <w:pPr>
        <w:ind w:left="-5"/>
      </w:pPr>
      <w:r>
        <w:t>Para testar a vulnerabilidade SQL Injection no endpoint '/users/login', utilizei a seguinte carga maliciosa no campo de email:</w:t>
      </w:r>
      <w:r>
        <w:rPr>
          <w:sz w:val="22"/>
        </w:rPr>
        <w:t xml:space="preserve"> </w:t>
      </w:r>
    </w:p>
    <w:p w14:paraId="534C618B" w14:textId="77777777" w:rsidR="00E96E0B" w:rsidRDefault="00000000">
      <w:pPr>
        <w:ind w:left="-5"/>
      </w:pPr>
      <w:r>
        <w:t>' OR '1'='1</w:t>
      </w:r>
      <w:r>
        <w:rPr>
          <w:sz w:val="22"/>
        </w:rPr>
        <w:t xml:space="preserve"> </w:t>
      </w:r>
    </w:p>
    <w:p w14:paraId="3446F647" w14:textId="77777777" w:rsidR="00E96E0B" w:rsidRDefault="00000000">
      <w:pPr>
        <w:ind w:left="-5"/>
      </w:pPr>
      <w:r>
        <w:t>Essa entrada maliciosa força a condição da cláusula WHERE a ser sempre verdadeira, permitindo acesso indevido ao sistema.</w:t>
      </w:r>
      <w:r>
        <w:rPr>
          <w:sz w:val="22"/>
        </w:rPr>
        <w:t xml:space="preserve"> </w:t>
      </w:r>
    </w:p>
    <w:p w14:paraId="2162C109" w14:textId="77777777" w:rsidR="00E96E0B" w:rsidRDefault="00000000">
      <w:pPr>
        <w:ind w:left="-5"/>
      </w:pPr>
      <w:r>
        <w:t>Passos:</w:t>
      </w:r>
      <w:r>
        <w:rPr>
          <w:sz w:val="22"/>
        </w:rPr>
        <w:t xml:space="preserve"> </w:t>
      </w:r>
    </w:p>
    <w:p w14:paraId="6494356F" w14:textId="77777777" w:rsidR="00E96E0B" w:rsidRDefault="00000000">
      <w:pPr>
        <w:numPr>
          <w:ilvl w:val="0"/>
          <w:numId w:val="1"/>
        </w:numPr>
        <w:ind w:hanging="235"/>
      </w:pPr>
      <w:r>
        <w:t>Iniciar o servidor com `node app.js`</w:t>
      </w:r>
      <w:r>
        <w:rPr>
          <w:sz w:val="22"/>
        </w:rPr>
        <w:t xml:space="preserve"> </w:t>
      </w:r>
    </w:p>
    <w:p w14:paraId="24D2C1E3" w14:textId="77777777" w:rsidR="00E96E0B" w:rsidRDefault="00000000">
      <w:pPr>
        <w:numPr>
          <w:ilvl w:val="0"/>
          <w:numId w:val="1"/>
        </w:numPr>
        <w:spacing w:after="10"/>
        <w:ind w:hanging="235"/>
      </w:pPr>
      <w:r>
        <w:t xml:space="preserve">Utilizar um cliente HTTP (como Postman ou curl) para enviar uma requisição </w:t>
      </w:r>
    </w:p>
    <w:p w14:paraId="4464DDC8" w14:textId="77777777" w:rsidR="00E96E0B" w:rsidRDefault="00000000">
      <w:pPr>
        <w:ind w:left="-5"/>
      </w:pPr>
      <w:r>
        <w:t>POST para http://localhost:3000/users/login</w:t>
      </w:r>
      <w:r>
        <w:rPr>
          <w:sz w:val="22"/>
        </w:rPr>
        <w:t xml:space="preserve"> </w:t>
      </w:r>
    </w:p>
    <w:p w14:paraId="6C9D23F6" w14:textId="77777777" w:rsidR="00E96E0B" w:rsidRDefault="00000000">
      <w:pPr>
        <w:numPr>
          <w:ilvl w:val="0"/>
          <w:numId w:val="1"/>
        </w:numPr>
        <w:ind w:hanging="235"/>
      </w:pPr>
      <w:r>
        <w:t>Enviar os seguintes dados no body:</w:t>
      </w:r>
      <w:r>
        <w:rPr>
          <w:sz w:val="22"/>
        </w:rPr>
        <w:t xml:space="preserve"> </w:t>
      </w:r>
    </w:p>
    <w:p w14:paraId="63797A31" w14:textId="77777777" w:rsidR="00E96E0B" w:rsidRDefault="00000000">
      <w:pPr>
        <w:ind w:left="-5"/>
      </w:pPr>
      <w:r>
        <w:t>{ "email": "' OR '1'='1", "password": "qualquer" }</w:t>
      </w:r>
      <w:r>
        <w:rPr>
          <w:sz w:val="22"/>
        </w:rPr>
        <w:t xml:space="preserve"> </w:t>
      </w:r>
    </w:p>
    <w:p w14:paraId="4651A44F" w14:textId="77777777" w:rsidR="00E96E0B" w:rsidRDefault="00000000">
      <w:pPr>
        <w:numPr>
          <w:ilvl w:val="0"/>
          <w:numId w:val="1"/>
        </w:numPr>
        <w:ind w:hanging="235"/>
      </w:pPr>
      <w:r>
        <w:t>Observar que o login foi aceito sem autenticação válida.</w:t>
      </w:r>
      <w:r>
        <w:rPr>
          <w:sz w:val="22"/>
        </w:rPr>
        <w:t xml:space="preserve"> </w:t>
      </w:r>
    </w:p>
    <w:p w14:paraId="451943DD" w14:textId="77777777" w:rsidR="00E96E0B" w:rsidRDefault="00000000">
      <w:pPr>
        <w:pStyle w:val="Ttulo2"/>
        <w:ind w:left="-5"/>
      </w:pPr>
      <w:r>
        <w:t xml:space="preserve">2. Ações para Correção e Prevenção </w:t>
      </w:r>
    </w:p>
    <w:p w14:paraId="754D54F7" w14:textId="77777777" w:rsidR="00E96E0B" w:rsidRDefault="00000000">
      <w:pPr>
        <w:numPr>
          <w:ilvl w:val="0"/>
          <w:numId w:val="2"/>
        </w:numPr>
        <w:ind w:hanging="158"/>
      </w:pPr>
      <w:r>
        <w:t>Usar consultas parametrizadas: evitar concatenar diretamente os dados do usuário na string SQL.</w:t>
      </w:r>
      <w:r>
        <w:rPr>
          <w:sz w:val="22"/>
        </w:rPr>
        <w:t xml:space="preserve"> </w:t>
      </w:r>
    </w:p>
    <w:p w14:paraId="32C18636" w14:textId="77777777" w:rsidR="00E96E0B" w:rsidRDefault="00000000">
      <w:pPr>
        <w:numPr>
          <w:ilvl w:val="0"/>
          <w:numId w:val="2"/>
        </w:numPr>
        <w:ind w:hanging="158"/>
      </w:pPr>
      <w:r>
        <w:t>Validar entradas: garantir que o formato dos dados (email, senha) esteja correto.</w:t>
      </w:r>
      <w:r>
        <w:rPr>
          <w:sz w:val="22"/>
        </w:rPr>
        <w:t xml:space="preserve"> </w:t>
      </w:r>
    </w:p>
    <w:p w14:paraId="45469078" w14:textId="77777777" w:rsidR="00E96E0B" w:rsidRDefault="00000000">
      <w:pPr>
        <w:numPr>
          <w:ilvl w:val="0"/>
          <w:numId w:val="2"/>
        </w:numPr>
        <w:spacing w:after="526"/>
        <w:ind w:hanging="158"/>
      </w:pPr>
      <w:r>
        <w:t>Limitar permissões: o usuário do banco de dados usado pela aplicação deve ter apenas os acessos necessários.</w:t>
      </w:r>
      <w:r>
        <w:rPr>
          <w:sz w:val="22"/>
        </w:rPr>
        <w:t xml:space="preserve"> </w:t>
      </w:r>
    </w:p>
    <w:p w14:paraId="3F21370B" w14:textId="77777777" w:rsidR="00E96E0B" w:rsidRDefault="00000000">
      <w:pPr>
        <w:pStyle w:val="Ttulo1"/>
        <w:ind w:left="-5"/>
      </w:pPr>
      <w:r>
        <w:t xml:space="preserve">Cross-Site Scripting (XSS) – Ataque e Prevenção </w:t>
      </w:r>
    </w:p>
    <w:p w14:paraId="7849669A" w14:textId="77777777" w:rsidR="00E96E0B" w:rsidRDefault="00000000">
      <w:pPr>
        <w:pStyle w:val="Ttulo2"/>
        <w:ind w:left="-5"/>
      </w:pPr>
      <w:r>
        <w:t xml:space="preserve">1. Implementação do Ataque </w:t>
      </w:r>
    </w:p>
    <w:p w14:paraId="32F21855" w14:textId="77777777" w:rsidR="00E96E0B" w:rsidRDefault="00000000">
      <w:pPr>
        <w:numPr>
          <w:ilvl w:val="0"/>
          <w:numId w:val="3"/>
        </w:numPr>
      </w:pPr>
      <w:r>
        <w:t>Em um campo de formulário de entrada de dados (ex: comentários), injete o seguinte código:</w:t>
      </w:r>
      <w:r>
        <w:rPr>
          <w:sz w:val="22"/>
        </w:rPr>
        <w:t xml:space="preserve"> </w:t>
      </w:r>
    </w:p>
    <w:p w14:paraId="0C9C4E6C" w14:textId="77777777" w:rsidR="00E96E0B" w:rsidRDefault="00000000">
      <w:pPr>
        <w:ind w:left="-5"/>
      </w:pPr>
      <w:r>
        <w:lastRenderedPageBreak/>
        <w:t>&lt;script&gt;alert("XSS")&lt;/script&gt;</w:t>
      </w:r>
      <w:r>
        <w:rPr>
          <w:sz w:val="22"/>
        </w:rPr>
        <w:t xml:space="preserve"> </w:t>
      </w:r>
    </w:p>
    <w:p w14:paraId="63793B08" w14:textId="77777777" w:rsidR="00E96E0B" w:rsidRDefault="00000000">
      <w:pPr>
        <w:numPr>
          <w:ilvl w:val="0"/>
          <w:numId w:val="3"/>
        </w:numPr>
      </w:pPr>
      <w:r>
        <w:t>Ao enviar o formulário, o navegador executará o código JavaScript, mostrando um alerta.</w:t>
      </w:r>
      <w:r>
        <w:rPr>
          <w:sz w:val="22"/>
        </w:rPr>
        <w:t xml:space="preserve"> </w:t>
      </w:r>
    </w:p>
    <w:p w14:paraId="3CDA8BC8" w14:textId="77777777" w:rsidR="00E96E0B" w:rsidRDefault="00000000">
      <w:pPr>
        <w:ind w:left="-5"/>
      </w:pPr>
      <w:r>
        <w:t>Esse tipo de ataque pode ser usado para roubar cookies, redirecionar usuários, etc.</w:t>
      </w:r>
      <w:r>
        <w:rPr>
          <w:sz w:val="22"/>
        </w:rPr>
        <w:t xml:space="preserve"> </w:t>
      </w:r>
    </w:p>
    <w:p w14:paraId="27314462" w14:textId="77777777" w:rsidR="00E96E0B" w:rsidRDefault="00000000">
      <w:pPr>
        <w:pStyle w:val="Ttulo2"/>
        <w:ind w:left="-5"/>
      </w:pPr>
      <w:r>
        <w:t xml:space="preserve">2. Ações para Correção e Prevenção </w:t>
      </w:r>
    </w:p>
    <w:p w14:paraId="28193D71" w14:textId="77777777" w:rsidR="00E96E0B" w:rsidRDefault="00000000">
      <w:pPr>
        <w:numPr>
          <w:ilvl w:val="0"/>
          <w:numId w:val="4"/>
        </w:numPr>
        <w:ind w:hanging="158"/>
      </w:pPr>
      <w:r>
        <w:t>Sanitize: remova ou escape tags HTML perigosas das entradas do usuário.</w:t>
      </w:r>
      <w:r>
        <w:rPr>
          <w:sz w:val="22"/>
        </w:rPr>
        <w:t xml:space="preserve"> </w:t>
      </w:r>
    </w:p>
    <w:p w14:paraId="6B56E9B8" w14:textId="77777777" w:rsidR="00E96E0B" w:rsidRDefault="00000000">
      <w:pPr>
        <w:numPr>
          <w:ilvl w:val="0"/>
          <w:numId w:val="4"/>
        </w:numPr>
        <w:ind w:hanging="158"/>
      </w:pPr>
      <w:r>
        <w:t>Validar: certifique-se que campos só aceitem textos válidos (sem tags).</w:t>
      </w:r>
      <w:r>
        <w:rPr>
          <w:sz w:val="22"/>
        </w:rPr>
        <w:t xml:space="preserve"> </w:t>
      </w:r>
    </w:p>
    <w:p w14:paraId="0051379A" w14:textId="77777777" w:rsidR="00E96E0B" w:rsidRDefault="00000000">
      <w:pPr>
        <w:numPr>
          <w:ilvl w:val="0"/>
          <w:numId w:val="4"/>
        </w:numPr>
        <w:ind w:hanging="158"/>
      </w:pPr>
      <w:r>
        <w:t>Cabeçalhos de segurança: implemente Content Security Policy (CSP).</w:t>
      </w:r>
      <w:r>
        <w:rPr>
          <w:sz w:val="22"/>
        </w:rPr>
        <w:t xml:space="preserve"> </w:t>
      </w:r>
    </w:p>
    <w:p w14:paraId="46CEB6E2" w14:textId="77777777" w:rsidR="00E96E0B" w:rsidRDefault="00000000">
      <w:pPr>
        <w:numPr>
          <w:ilvl w:val="0"/>
          <w:numId w:val="4"/>
        </w:numPr>
        <w:spacing w:after="528"/>
        <w:ind w:hanging="158"/>
      </w:pPr>
      <w:r>
        <w:t>Cookies com HTTPOnly: para evitar acesso via JavaScript.</w:t>
      </w:r>
      <w:r>
        <w:rPr>
          <w:sz w:val="22"/>
        </w:rPr>
        <w:t xml:space="preserve"> </w:t>
      </w:r>
    </w:p>
    <w:p w14:paraId="034ACED4" w14:textId="77777777" w:rsidR="00E96E0B" w:rsidRDefault="00000000">
      <w:pPr>
        <w:pStyle w:val="Ttulo1"/>
        <w:ind w:left="-5"/>
      </w:pPr>
      <w:r>
        <w:t xml:space="preserve">Cross-Site Request Forgery (CSRF) – Ataque e Prevenção </w:t>
      </w:r>
    </w:p>
    <w:p w14:paraId="67ED4AE5" w14:textId="77777777" w:rsidR="00E96E0B" w:rsidRDefault="00000000">
      <w:pPr>
        <w:pStyle w:val="Ttulo2"/>
        <w:ind w:left="-5"/>
      </w:pPr>
      <w:r>
        <w:t xml:space="preserve">1. Implementação do Ataque </w:t>
      </w:r>
    </w:p>
    <w:p w14:paraId="155F0FA8" w14:textId="77777777" w:rsidR="00E96E0B" w:rsidRDefault="00000000">
      <w:pPr>
        <w:numPr>
          <w:ilvl w:val="0"/>
          <w:numId w:val="5"/>
        </w:numPr>
        <w:ind w:hanging="235"/>
      </w:pPr>
      <w:r>
        <w:t>Criar uma página HTML com um formulário oculto que envia uma requisição POST para o backend da aplicação:</w:t>
      </w:r>
      <w:r>
        <w:rPr>
          <w:sz w:val="22"/>
        </w:rPr>
        <w:t xml:space="preserve"> </w:t>
      </w:r>
    </w:p>
    <w:p w14:paraId="7AE8700D" w14:textId="77777777" w:rsidR="00E96E0B" w:rsidRDefault="00000000">
      <w:pPr>
        <w:spacing w:after="18" w:line="259" w:lineRule="auto"/>
        <w:ind w:left="0" w:firstLine="0"/>
      </w:pPr>
      <w:r>
        <w:t xml:space="preserve"> </w:t>
      </w:r>
    </w:p>
    <w:p w14:paraId="421FA2A0" w14:textId="77777777" w:rsidR="00E96E0B" w:rsidRDefault="00000000">
      <w:pPr>
        <w:spacing w:after="8"/>
        <w:ind w:left="-5"/>
      </w:pPr>
      <w:r>
        <w:t xml:space="preserve">&lt;form action="http://localhost:3000/users/1" method="POST"&gt; </w:t>
      </w:r>
    </w:p>
    <w:p w14:paraId="52AEB05C" w14:textId="77777777" w:rsidR="00E96E0B" w:rsidRDefault="00000000">
      <w:pPr>
        <w:spacing w:after="10"/>
        <w:ind w:left="-5"/>
      </w:pPr>
      <w:r>
        <w:t xml:space="preserve">  &lt;input type="hidden" name="email" value="hacker@exemplo.com"&gt; </w:t>
      </w:r>
    </w:p>
    <w:p w14:paraId="12B0AA44" w14:textId="77777777" w:rsidR="00E96E0B" w:rsidRDefault="00000000">
      <w:pPr>
        <w:spacing w:after="10"/>
        <w:ind w:left="-5"/>
      </w:pPr>
      <w:r>
        <w:t xml:space="preserve">  &lt;input type="hidden" name="name" value="Hacker"&gt; </w:t>
      </w:r>
    </w:p>
    <w:p w14:paraId="1E80BB50" w14:textId="77777777" w:rsidR="00E96E0B" w:rsidRDefault="00000000">
      <w:pPr>
        <w:spacing w:after="10"/>
        <w:ind w:left="-5"/>
      </w:pPr>
      <w:r>
        <w:t xml:space="preserve">  &lt;input type="submit" value="Enviar"&gt; </w:t>
      </w:r>
    </w:p>
    <w:p w14:paraId="4B9E9FEA" w14:textId="77777777" w:rsidR="00E96E0B" w:rsidRDefault="00000000">
      <w:pPr>
        <w:spacing w:after="10"/>
        <w:ind w:left="-5"/>
      </w:pPr>
      <w:r>
        <w:t xml:space="preserve">&lt;/form&gt; </w:t>
      </w:r>
    </w:p>
    <w:p w14:paraId="1F69A229" w14:textId="77777777" w:rsidR="00E96E0B" w:rsidRDefault="00000000">
      <w:pPr>
        <w:spacing w:after="0"/>
        <w:ind w:left="-5"/>
      </w:pPr>
      <w:r>
        <w:t xml:space="preserve">&lt;script&gt;document.forms[0].submit();&lt;/script&gt; </w:t>
      </w:r>
    </w:p>
    <w:p w14:paraId="327EC3AE" w14:textId="77777777" w:rsidR="00E96E0B" w:rsidRDefault="00000000">
      <w:pPr>
        <w:spacing w:after="232" w:line="259" w:lineRule="auto"/>
        <w:ind w:left="0" w:firstLine="0"/>
      </w:pPr>
      <w:r>
        <w:rPr>
          <w:sz w:val="22"/>
        </w:rPr>
        <w:t xml:space="preserve"> </w:t>
      </w:r>
    </w:p>
    <w:p w14:paraId="4425BA4F" w14:textId="77777777" w:rsidR="00E96E0B" w:rsidRDefault="00000000">
      <w:pPr>
        <w:numPr>
          <w:ilvl w:val="0"/>
          <w:numId w:val="5"/>
        </w:numPr>
        <w:ind w:hanging="235"/>
      </w:pPr>
      <w:r>
        <w:t>Hospedar essa página maliciosa.</w:t>
      </w:r>
      <w:r>
        <w:rPr>
          <w:sz w:val="22"/>
        </w:rPr>
        <w:t xml:space="preserve"> </w:t>
      </w:r>
    </w:p>
    <w:p w14:paraId="76694934" w14:textId="77777777" w:rsidR="00E96E0B" w:rsidRDefault="00000000">
      <w:pPr>
        <w:numPr>
          <w:ilvl w:val="0"/>
          <w:numId w:val="5"/>
        </w:numPr>
        <w:ind w:hanging="235"/>
      </w:pPr>
      <w:r>
        <w:t>Convencer um usuário autenticado a acessá-la.</w:t>
      </w:r>
      <w:r>
        <w:rPr>
          <w:sz w:val="22"/>
        </w:rPr>
        <w:t xml:space="preserve"> </w:t>
      </w:r>
    </w:p>
    <w:p w14:paraId="402A4E4C" w14:textId="77777777" w:rsidR="00E96E0B" w:rsidRDefault="00000000">
      <w:pPr>
        <w:numPr>
          <w:ilvl w:val="0"/>
          <w:numId w:val="5"/>
        </w:numPr>
        <w:ind w:hanging="235"/>
      </w:pPr>
      <w:r>
        <w:t>O navegador enviará automaticamente os cookies de sessão e executará a ação sem o consentimento do usuário.</w:t>
      </w:r>
      <w:r>
        <w:rPr>
          <w:sz w:val="22"/>
        </w:rPr>
        <w:t xml:space="preserve"> </w:t>
      </w:r>
    </w:p>
    <w:p w14:paraId="320A7D92" w14:textId="77777777" w:rsidR="00E96E0B" w:rsidRDefault="00000000">
      <w:pPr>
        <w:pStyle w:val="Ttulo2"/>
        <w:ind w:left="-5"/>
      </w:pPr>
      <w:r>
        <w:t xml:space="preserve">2. Ações para Correção e Prevenção </w:t>
      </w:r>
    </w:p>
    <w:p w14:paraId="57801A36" w14:textId="77777777" w:rsidR="00E96E0B" w:rsidRDefault="00000000">
      <w:pPr>
        <w:numPr>
          <w:ilvl w:val="0"/>
          <w:numId w:val="6"/>
        </w:numPr>
        <w:ind w:hanging="158"/>
      </w:pPr>
      <w:r>
        <w:t>Usar tokens CSRF: gere um token exclusivo por sessão e exija que ele seja enviado com requisições POST/PUT/DELETE.</w:t>
      </w:r>
      <w:r>
        <w:rPr>
          <w:sz w:val="22"/>
        </w:rPr>
        <w:t xml:space="preserve"> </w:t>
      </w:r>
    </w:p>
    <w:p w14:paraId="687A7117" w14:textId="77777777" w:rsidR="00E96E0B" w:rsidRDefault="00000000">
      <w:pPr>
        <w:numPr>
          <w:ilvl w:val="0"/>
          <w:numId w:val="6"/>
        </w:numPr>
        <w:ind w:hanging="158"/>
      </w:pPr>
      <w:r>
        <w:t>Exemplo de proteção com pacote 'csurf' no Express:</w:t>
      </w:r>
      <w:r>
        <w:rPr>
          <w:sz w:val="22"/>
        </w:rPr>
        <w:t xml:space="preserve"> </w:t>
      </w:r>
    </w:p>
    <w:p w14:paraId="3C5179A4" w14:textId="77777777" w:rsidR="00E96E0B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1CB44CD7" w14:textId="77777777" w:rsidR="00E96E0B" w:rsidRDefault="00000000">
      <w:pPr>
        <w:spacing w:after="7"/>
        <w:ind w:left="-5" w:right="4248"/>
      </w:pPr>
      <w:r>
        <w:t xml:space="preserve">const csrf = require('csurf'); app.use(csrf({ cookie: true })); </w:t>
      </w:r>
    </w:p>
    <w:p w14:paraId="4BF499CA" w14:textId="77777777" w:rsidR="00E96E0B" w:rsidRDefault="00000000">
      <w:pPr>
        <w:spacing w:after="10"/>
        <w:ind w:left="-5"/>
      </w:pPr>
      <w:r>
        <w:t xml:space="preserve">// No formulário HTML inclua o token: </w:t>
      </w:r>
    </w:p>
    <w:p w14:paraId="01BCB161" w14:textId="77777777" w:rsidR="00E96E0B" w:rsidRDefault="00000000">
      <w:pPr>
        <w:spacing w:after="0"/>
        <w:ind w:left="-5"/>
      </w:pPr>
      <w:r>
        <w:t xml:space="preserve">&lt;input type="hidden" name="_csrf" value="{{csrfToken}}"&gt; </w:t>
      </w:r>
    </w:p>
    <w:p w14:paraId="3EED854B" w14:textId="77777777" w:rsidR="00E96E0B" w:rsidRDefault="00000000">
      <w:pPr>
        <w:spacing w:after="232" w:line="259" w:lineRule="auto"/>
        <w:ind w:left="0" w:firstLine="0"/>
      </w:pPr>
      <w:r>
        <w:rPr>
          <w:sz w:val="22"/>
        </w:rPr>
        <w:t xml:space="preserve"> </w:t>
      </w:r>
    </w:p>
    <w:p w14:paraId="391F6AC9" w14:textId="77777777" w:rsidR="00E96E0B" w:rsidRDefault="00000000">
      <w:pPr>
        <w:numPr>
          <w:ilvl w:val="0"/>
          <w:numId w:val="6"/>
        </w:numPr>
        <w:ind w:hanging="158"/>
      </w:pPr>
      <w:r>
        <w:t>Verificar esse token no servidor antes de aceitar a requisição.</w:t>
      </w:r>
      <w:r>
        <w:rPr>
          <w:sz w:val="22"/>
        </w:rPr>
        <w:t xml:space="preserve"> </w:t>
      </w:r>
    </w:p>
    <w:p w14:paraId="05507804" w14:textId="77777777" w:rsidR="00E96E0B" w:rsidRDefault="00000000">
      <w:pPr>
        <w:numPr>
          <w:ilvl w:val="0"/>
          <w:numId w:val="6"/>
        </w:numPr>
        <w:spacing w:after="526"/>
        <w:ind w:hanging="158"/>
      </w:pPr>
      <w:r>
        <w:t>Exigir autenticação em ações críticas e revalidação de senha para mudanças sensíveis.</w:t>
      </w:r>
      <w:r>
        <w:rPr>
          <w:sz w:val="22"/>
        </w:rPr>
        <w:t xml:space="preserve"> </w:t>
      </w:r>
    </w:p>
    <w:p w14:paraId="7B18E081" w14:textId="77777777" w:rsidR="00E96E0B" w:rsidRDefault="00000000">
      <w:pPr>
        <w:pStyle w:val="Ttulo1"/>
        <w:spacing w:after="0"/>
        <w:ind w:left="-5"/>
      </w:pPr>
      <w:r>
        <w:t xml:space="preserve">Conclusão </w:t>
      </w:r>
    </w:p>
    <w:p w14:paraId="0469B7C4" w14:textId="77777777" w:rsidR="00E96E0B" w:rsidRDefault="00000000">
      <w:pPr>
        <w:ind w:left="-5"/>
      </w:pPr>
      <w:r>
        <w:t>Este relatório demonstrou, de forma prática e técnica, como explorar e corrigir três das principais vulnerabilidades web: SQL Injection, XSS e CSRF. Com a implementação de boas práticas de segurança e bibliotecas adequadas, é possível proteger aplicações Node.js contra ataques comuns e fortalecer a segurança geral da aplicação.</w:t>
      </w:r>
      <w:r>
        <w:rPr>
          <w:sz w:val="22"/>
        </w:rPr>
        <w:t xml:space="preserve"> </w:t>
      </w:r>
    </w:p>
    <w:sectPr w:rsidR="00E96E0B">
      <w:pgSz w:w="12240" w:h="15840"/>
      <w:pgMar w:top="1482" w:right="1834" w:bottom="148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4129"/>
    <w:multiLevelType w:val="hybridMultilevel"/>
    <w:tmpl w:val="04C423FA"/>
    <w:lvl w:ilvl="0" w:tplc="99860E80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AF3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8CA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4CE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03E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67D7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E2A2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4E0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235D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36BA1"/>
    <w:multiLevelType w:val="hybridMultilevel"/>
    <w:tmpl w:val="812AAC58"/>
    <w:lvl w:ilvl="0" w:tplc="1CC406E6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0B0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CC9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4DE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4454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8C5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EDEA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8BF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A32C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26B84"/>
    <w:multiLevelType w:val="hybridMultilevel"/>
    <w:tmpl w:val="D54E9038"/>
    <w:lvl w:ilvl="0" w:tplc="5EF0BC60">
      <w:start w:val="1"/>
      <w:numFmt w:val="bullet"/>
      <w:lvlText w:val="•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C448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6EDC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C4F2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647D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EFB7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4906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B695D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E50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BE2036"/>
    <w:multiLevelType w:val="hybridMultilevel"/>
    <w:tmpl w:val="BD5607E6"/>
    <w:lvl w:ilvl="0" w:tplc="5888E49E">
      <w:start w:val="1"/>
      <w:numFmt w:val="bullet"/>
      <w:lvlText w:val="•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6EF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8C4A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0C67B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2C80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A4A1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A2C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6E11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2FF4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6F1E1E"/>
    <w:multiLevelType w:val="hybridMultilevel"/>
    <w:tmpl w:val="5462C812"/>
    <w:lvl w:ilvl="0" w:tplc="E33AD792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8FD9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8CC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2DC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C8D7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2111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4B5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B4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E8D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0C1EA8"/>
    <w:multiLevelType w:val="hybridMultilevel"/>
    <w:tmpl w:val="7C0C3552"/>
    <w:lvl w:ilvl="0" w:tplc="F6B8A788">
      <w:start w:val="1"/>
      <w:numFmt w:val="bullet"/>
      <w:lvlText w:val="•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AEF0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EA95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8A2C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141B2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40A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0357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089B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088D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236170">
    <w:abstractNumId w:val="0"/>
  </w:num>
  <w:num w:numId="2" w16cid:durableId="624770244">
    <w:abstractNumId w:val="3"/>
  </w:num>
  <w:num w:numId="3" w16cid:durableId="1927684548">
    <w:abstractNumId w:val="4"/>
  </w:num>
  <w:num w:numId="4" w16cid:durableId="1875389089">
    <w:abstractNumId w:val="2"/>
  </w:num>
  <w:num w:numId="5" w16cid:durableId="342786026">
    <w:abstractNumId w:val="1"/>
  </w:num>
  <w:num w:numId="6" w16cid:durableId="599921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0B"/>
    <w:rsid w:val="003E5822"/>
    <w:rsid w:val="00CF2A28"/>
    <w:rsid w:val="00E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1BF"/>
  <w15:docId w15:val="{80090256-48CB-4031-BCB9-115799A9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F81BD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GUILHERME VIEIRA WESOLOWSKI</cp:lastModifiedBy>
  <cp:revision>2</cp:revision>
  <dcterms:created xsi:type="dcterms:W3CDTF">2025-05-15T23:12:00Z</dcterms:created>
  <dcterms:modified xsi:type="dcterms:W3CDTF">2025-05-15T23:12:00Z</dcterms:modified>
</cp:coreProperties>
</file>