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CB" w:rsidRDefault="00B746DD">
      <w:pPr>
        <w:rPr>
          <w:lang w:val="es-CO"/>
        </w:rPr>
      </w:pPr>
      <w:r>
        <w:rPr>
          <w:lang w:val="es-CO"/>
        </w:rPr>
        <w:t>Requerimientos Funcionales</w:t>
      </w:r>
    </w:p>
    <w:p w:rsidR="00B746DD" w:rsidRDefault="00B746DD">
      <w:pPr>
        <w:rPr>
          <w:lang w:val="es-CO"/>
        </w:rPr>
      </w:pPr>
    </w:p>
    <w:p w:rsidR="00B746DD" w:rsidRDefault="00B746DD" w:rsidP="00B746D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programa deberá desplegar una ventana para poder importar un archivo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>.</w:t>
      </w:r>
    </w:p>
    <w:p w:rsidR="00B746DD" w:rsidRPr="00B746DD" w:rsidRDefault="00B746DD" w:rsidP="00B746DD">
      <w:pPr>
        <w:rPr>
          <w:lang w:val="es-CO"/>
        </w:rPr>
      </w:pPr>
    </w:p>
    <w:p w:rsidR="00B746DD" w:rsidRDefault="00B746DD" w:rsidP="00B746D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programa deberá estar en la capacidad de generar una tabla tipo </w:t>
      </w:r>
      <w:proofErr w:type="spellStart"/>
      <w:r>
        <w:rPr>
          <w:lang w:val="es-CO"/>
        </w:rPr>
        <w:t>excell</w:t>
      </w:r>
      <w:proofErr w:type="spellEnd"/>
      <w:r>
        <w:rPr>
          <w:lang w:val="es-CO"/>
        </w:rPr>
        <w:t xml:space="preserve"> con los datos de un archivo .</w:t>
      </w:r>
      <w:proofErr w:type="spellStart"/>
      <w:r>
        <w:rPr>
          <w:lang w:val="es-CO"/>
        </w:rPr>
        <w:t>csv</w:t>
      </w:r>
      <w:proofErr w:type="spellEnd"/>
    </w:p>
    <w:p w:rsidR="00B746DD" w:rsidRPr="00B746DD" w:rsidRDefault="00B746DD" w:rsidP="00B746DD">
      <w:pPr>
        <w:pStyle w:val="Prrafodelista"/>
        <w:rPr>
          <w:lang w:val="es-CO"/>
        </w:rPr>
      </w:pPr>
    </w:p>
    <w:p w:rsidR="00B746DD" w:rsidRDefault="00F8499E" w:rsidP="00B746D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programa debe poder filtrar los datos de la tabla tipo </w:t>
      </w:r>
      <w:proofErr w:type="spellStart"/>
      <w:r>
        <w:rPr>
          <w:lang w:val="es-CO"/>
        </w:rPr>
        <w:t>excell</w:t>
      </w:r>
      <w:proofErr w:type="spellEnd"/>
      <w:r>
        <w:rPr>
          <w:lang w:val="es-CO"/>
        </w:rPr>
        <w:t xml:space="preserve"> de acuerdo al departamento seleccionado por el usuario.</w:t>
      </w:r>
    </w:p>
    <w:p w:rsidR="00F8499E" w:rsidRPr="00F8499E" w:rsidRDefault="00F8499E" w:rsidP="00F8499E">
      <w:pPr>
        <w:pStyle w:val="Prrafodelista"/>
        <w:rPr>
          <w:lang w:val="es-CO"/>
        </w:rPr>
      </w:pPr>
    </w:p>
    <w:p w:rsidR="00F8499E" w:rsidRPr="00B746DD" w:rsidRDefault="00F8499E" w:rsidP="00B746D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programa deberá estar en la capacidad de generar un gráfico de acuerdo a los datos suministrados en el archivo .CSV donde se hagan 3 barras en el gráfico, cada una con el respectivo nombre de “Municipio”, “Isla”, “</w:t>
      </w:r>
      <w:proofErr w:type="spellStart"/>
      <w:r>
        <w:rPr>
          <w:lang w:val="es-CO"/>
        </w:rPr>
        <w:t>Area</w:t>
      </w:r>
      <w:proofErr w:type="spellEnd"/>
      <w:r>
        <w:rPr>
          <w:lang w:val="es-CO"/>
        </w:rPr>
        <w:t xml:space="preserve"> no municipalizada”.</w:t>
      </w:r>
      <w:bookmarkStart w:id="0" w:name="_GoBack"/>
      <w:bookmarkEnd w:id="0"/>
    </w:p>
    <w:sectPr w:rsidR="00F8499E" w:rsidRPr="00B74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B679F"/>
    <w:multiLevelType w:val="hybridMultilevel"/>
    <w:tmpl w:val="7898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DD"/>
    <w:rsid w:val="001412CB"/>
    <w:rsid w:val="00B746DD"/>
    <w:rsid w:val="00F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CEE5"/>
  <w15:chartTrackingRefBased/>
  <w15:docId w15:val="{2CB4855E-5FAD-4BF6-A8A9-D05D403C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icesi</dc:creator>
  <cp:keywords/>
  <dc:description/>
  <cp:lastModifiedBy>icesi</cp:lastModifiedBy>
  <cp:revision>1</cp:revision>
  <dcterms:created xsi:type="dcterms:W3CDTF">2021-02-07T18:08:00Z</dcterms:created>
  <dcterms:modified xsi:type="dcterms:W3CDTF">2021-02-07T18:26:00Z</dcterms:modified>
</cp:coreProperties>
</file>