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1409" w:rsidRDefault="00000000">
      <w:pPr>
        <w:spacing w:after="240" w:line="480" w:lineRule="auto"/>
        <w:jc w:val="center"/>
      </w:pPr>
      <w:r>
        <w:rPr>
          <w:i/>
          <w:iCs/>
        </w:rPr>
        <w:t xml:space="preserve">Proposal Kajian OPK-CB | Dana </w:t>
      </w:r>
      <w:proofErr w:type="spellStart"/>
      <w:r>
        <w:rPr>
          <w:i/>
          <w:iCs/>
        </w:rPr>
        <w:t>Indonesiana</w:t>
      </w:r>
      <w:proofErr w:type="spellEnd"/>
      <w:r>
        <w:rPr>
          <w:i/>
          <w:iCs/>
        </w:rPr>
        <w:t xml:space="preserve"> 2025</w:t>
      </w:r>
    </w:p>
    <w:p w:rsidR="008F1409" w:rsidRDefault="008F1409"/>
    <w:p w:rsidR="008F1409" w:rsidRDefault="00000000">
      <w:pPr>
        <w:spacing w:after="240" w:line="480" w:lineRule="auto"/>
        <w:jc w:val="center"/>
      </w:pPr>
      <w:r>
        <w:rPr>
          <w:b/>
          <w:bCs/>
          <w:sz w:val="26"/>
          <w:szCs w:val="26"/>
        </w:rPr>
        <w:t>PROPOSAL KEGIATAN</w:t>
      </w:r>
    </w:p>
    <w:p w:rsidR="008F1409" w:rsidRDefault="00000000">
      <w:pPr>
        <w:spacing w:after="240" w:line="480" w:lineRule="auto"/>
        <w:jc w:val="center"/>
      </w:pPr>
      <w:r>
        <w:rPr>
          <w:b/>
          <w:bCs/>
          <w:sz w:val="26"/>
          <w:szCs w:val="26"/>
        </w:rPr>
        <w:t xml:space="preserve">Program Dana </w:t>
      </w:r>
      <w:proofErr w:type="spellStart"/>
      <w:r>
        <w:rPr>
          <w:b/>
          <w:bCs/>
          <w:sz w:val="26"/>
          <w:szCs w:val="26"/>
        </w:rPr>
        <w:t>Indonesiana</w:t>
      </w:r>
      <w:proofErr w:type="spellEnd"/>
    </w:p>
    <w:p w:rsidR="008F1409" w:rsidRDefault="00000000">
      <w:pPr>
        <w:spacing w:after="240" w:line="480" w:lineRule="auto"/>
        <w:jc w:val="center"/>
      </w:pPr>
      <w:proofErr w:type="spellStart"/>
      <w:r>
        <w:rPr>
          <w:b/>
          <w:bCs/>
          <w:sz w:val="26"/>
          <w:szCs w:val="26"/>
        </w:rPr>
        <w:t>Kategori</w:t>
      </w:r>
      <w:proofErr w:type="spellEnd"/>
      <w:r>
        <w:rPr>
          <w:b/>
          <w:bCs/>
          <w:sz w:val="26"/>
          <w:szCs w:val="26"/>
        </w:rPr>
        <w:t xml:space="preserve"> Kajian </w:t>
      </w:r>
      <w:proofErr w:type="spellStart"/>
      <w:r>
        <w:rPr>
          <w:b/>
          <w:bCs/>
          <w:sz w:val="26"/>
          <w:szCs w:val="26"/>
        </w:rPr>
        <w:t>Objek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Pemajuan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Kebudayaan</w:t>
      </w:r>
      <w:proofErr w:type="spellEnd"/>
      <w:r>
        <w:rPr>
          <w:b/>
          <w:bCs/>
          <w:sz w:val="26"/>
          <w:szCs w:val="26"/>
        </w:rPr>
        <w:t xml:space="preserve"> dan </w:t>
      </w:r>
      <w:proofErr w:type="spellStart"/>
      <w:r>
        <w:rPr>
          <w:b/>
          <w:bCs/>
          <w:sz w:val="26"/>
          <w:szCs w:val="26"/>
        </w:rPr>
        <w:t>Cagar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Budaya</w:t>
      </w:r>
      <w:proofErr w:type="spellEnd"/>
    </w:p>
    <w:p w:rsidR="008F1409" w:rsidRDefault="008F1409"/>
    <w:p w:rsidR="008F1409" w:rsidRDefault="00000000">
      <w:pPr>
        <w:spacing w:after="240" w:line="480" w:lineRule="auto"/>
        <w:jc w:val="center"/>
      </w:pPr>
      <w:proofErr w:type="spellStart"/>
      <w:r>
        <w:rPr>
          <w:b/>
          <w:bCs/>
          <w:sz w:val="28"/>
          <w:szCs w:val="28"/>
        </w:rPr>
        <w:t>Etnomatematika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Siklus</w:t>
      </w:r>
      <w:proofErr w:type="spellEnd"/>
      <w:r>
        <w:rPr>
          <w:b/>
          <w:bCs/>
          <w:sz w:val="28"/>
          <w:szCs w:val="28"/>
        </w:rPr>
        <w:t xml:space="preserve"> Padi Dayak </w:t>
      </w:r>
      <w:proofErr w:type="spellStart"/>
      <w:r>
        <w:rPr>
          <w:b/>
          <w:bCs/>
          <w:sz w:val="28"/>
          <w:szCs w:val="28"/>
        </w:rPr>
        <w:t>Kanayatn</w:t>
      </w:r>
      <w:proofErr w:type="spellEnd"/>
      <w:r>
        <w:rPr>
          <w:b/>
          <w:bCs/>
          <w:sz w:val="28"/>
          <w:szCs w:val="28"/>
        </w:rPr>
        <w:t xml:space="preserve"> di </w:t>
      </w:r>
      <w:proofErr w:type="spellStart"/>
      <w:r>
        <w:rPr>
          <w:b/>
          <w:bCs/>
          <w:sz w:val="28"/>
          <w:szCs w:val="28"/>
        </w:rPr>
        <w:t>Landak</w:t>
      </w:r>
      <w:proofErr w:type="spellEnd"/>
      <w:r>
        <w:rPr>
          <w:b/>
          <w:bCs/>
          <w:sz w:val="28"/>
          <w:szCs w:val="28"/>
        </w:rPr>
        <w:t>:</w:t>
      </w:r>
    </w:p>
    <w:p w:rsidR="008F1409" w:rsidRDefault="00000000">
      <w:pPr>
        <w:spacing w:after="240" w:line="480" w:lineRule="auto"/>
        <w:jc w:val="center"/>
      </w:pPr>
      <w:proofErr w:type="spellStart"/>
      <w:r>
        <w:rPr>
          <w:b/>
          <w:bCs/>
          <w:sz w:val="28"/>
          <w:szCs w:val="28"/>
        </w:rPr>
        <w:t>Eksplorasi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Pengetahuan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Tradisional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Ritus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Pertanian</w:t>
      </w:r>
      <w:proofErr w:type="spellEnd"/>
    </w:p>
    <w:p w:rsidR="008F1409" w:rsidRDefault="008F1409"/>
    <w:p w:rsidR="008F1409" w:rsidRDefault="00000000">
      <w:pPr>
        <w:spacing w:after="240" w:line="480" w:lineRule="auto"/>
        <w:jc w:val="center"/>
      </w:pPr>
      <w:proofErr w:type="spellStart"/>
      <w:r>
        <w:t>Diajukan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:rsidR="008F1409" w:rsidRDefault="00000000">
      <w:pPr>
        <w:spacing w:after="240" w:line="480" w:lineRule="auto"/>
        <w:jc w:val="center"/>
      </w:pP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Pelaksana</w:t>
      </w:r>
      <w:proofErr w:type="spellEnd"/>
      <w:r>
        <w:rPr>
          <w:b/>
          <w:bCs/>
        </w:rPr>
        <w:t xml:space="preserve"> Program </w:t>
      </w:r>
      <w:proofErr w:type="spellStart"/>
      <w:r>
        <w:rPr>
          <w:b/>
          <w:bCs/>
        </w:rPr>
        <w:t>Pemanfaatan</w:t>
      </w:r>
      <w:proofErr w:type="spellEnd"/>
      <w:r>
        <w:rPr>
          <w:b/>
          <w:bCs/>
        </w:rPr>
        <w:t xml:space="preserve"> Hasil Kelola Dana Abadi </w:t>
      </w:r>
      <w:proofErr w:type="spellStart"/>
      <w:r>
        <w:rPr>
          <w:b/>
          <w:bCs/>
        </w:rPr>
        <w:t>Kebudayaan</w:t>
      </w:r>
      <w:proofErr w:type="spellEnd"/>
    </w:p>
    <w:p w:rsidR="008F1409" w:rsidRDefault="00000000">
      <w:pPr>
        <w:spacing w:after="240" w:line="480" w:lineRule="auto"/>
        <w:jc w:val="center"/>
      </w:pPr>
      <w:proofErr w:type="spellStart"/>
      <w:r>
        <w:t>Tahun</w:t>
      </w:r>
      <w:proofErr w:type="spellEnd"/>
      <w:r>
        <w:t xml:space="preserve"> 2025</w:t>
      </w:r>
    </w:p>
    <w:p w:rsidR="008F1409" w:rsidRDefault="008F1409"/>
    <w:p w:rsidR="008F1409" w:rsidRDefault="00000000">
      <w:pPr>
        <w:spacing w:after="240" w:line="480" w:lineRule="auto"/>
        <w:jc w:val="center"/>
      </w:pPr>
      <w:r>
        <w:t xml:space="preserve">[Nama Lembaga </w:t>
      </w:r>
      <w:proofErr w:type="spellStart"/>
      <w:r>
        <w:t>Pengusul</w:t>
      </w:r>
      <w:proofErr w:type="spellEnd"/>
      <w:r>
        <w:t xml:space="preserve"> –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Tim Resmi </w:t>
      </w:r>
      <w:proofErr w:type="spellStart"/>
      <w:r>
        <w:t>Terbentuk</w:t>
      </w:r>
      <w:proofErr w:type="spellEnd"/>
      <w:r>
        <w:t>]</w:t>
      </w:r>
    </w:p>
    <w:p w:rsidR="008F1409" w:rsidRDefault="008F1409"/>
    <w:p w:rsidR="008F1409" w:rsidRDefault="008F1409"/>
    <w:p w:rsidR="008F1409" w:rsidRDefault="00000000">
      <w:pPr>
        <w:spacing w:before="360" w:after="180"/>
      </w:pPr>
      <w:r>
        <w:rPr>
          <w:b/>
          <w:bCs/>
          <w:color w:val="1F3864"/>
          <w:sz w:val="26"/>
          <w:szCs w:val="26"/>
        </w:rPr>
        <w:t xml:space="preserve">1. </w:t>
      </w:r>
      <w:proofErr w:type="spellStart"/>
      <w:r>
        <w:rPr>
          <w:b/>
          <w:bCs/>
          <w:color w:val="1F3864"/>
          <w:sz w:val="26"/>
          <w:szCs w:val="26"/>
        </w:rPr>
        <w:t>Ringkasan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Eksekutif</w:t>
      </w:r>
      <w:proofErr w:type="spellEnd"/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t>Pengetahuan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</w:t>
      </w:r>
      <w:proofErr w:type="spellStart"/>
      <w:r>
        <w:t>terancam</w:t>
      </w:r>
      <w:proofErr w:type="spellEnd"/>
      <w:r>
        <w:t xml:space="preserve"> </w:t>
      </w:r>
      <w:proofErr w:type="spellStart"/>
      <w:r>
        <w:t>punah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langkanya</w:t>
      </w:r>
      <w:proofErr w:type="spellEnd"/>
      <w:r>
        <w:t xml:space="preserve"> </w:t>
      </w:r>
      <w:proofErr w:type="spellStart"/>
      <w:r>
        <w:t>tetua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mendesak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pelestarian</w:t>
      </w:r>
      <w:proofErr w:type="spellEnd"/>
      <w:r>
        <w:t xml:space="preserve"> dan </w:t>
      </w:r>
      <w:proofErr w:type="spellStart"/>
      <w:r>
        <w:t>kodifikasi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Pemajuan</w:t>
      </w:r>
      <w:proofErr w:type="spellEnd"/>
      <w:r>
        <w:t xml:space="preserve"> </w:t>
      </w:r>
      <w:proofErr w:type="spellStart"/>
      <w:r>
        <w:t>Kebudayaan</w:t>
      </w:r>
      <w:proofErr w:type="spellEnd"/>
      <w:r>
        <w:t xml:space="preserve"> (OPK)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di </w:t>
      </w:r>
      <w:proofErr w:type="spellStart"/>
      <w:r>
        <w:lastRenderedPageBreak/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, Kalimantan Barat.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Program Dana </w:t>
      </w:r>
      <w:proofErr w:type="spellStart"/>
      <w:r>
        <w:t>Indonesiana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kebudayaan</w:t>
      </w:r>
      <w:proofErr w:type="spellEnd"/>
      <w:r>
        <w:t xml:space="preserve"> Indonesia.</w:t>
      </w:r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ritus-ritus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dan </w:t>
      </w:r>
      <w:proofErr w:type="spellStart"/>
      <w:r>
        <w:t>geometris</w:t>
      </w:r>
      <w:proofErr w:type="spellEnd"/>
      <w:r>
        <w:t xml:space="preserve"> yang </w:t>
      </w:r>
      <w:proofErr w:type="spellStart"/>
      <w:r>
        <w:t>diwariskan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dan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. Lokasi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di wilayah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terbatas</w:t>
      </w:r>
      <w:proofErr w:type="spellEnd"/>
      <w:r>
        <w:t xml:space="preserve">.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melestarikan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:rsidR="008F1409" w:rsidRDefault="00000000">
      <w:pPr>
        <w:spacing w:after="240" w:line="480" w:lineRule="auto"/>
        <w:ind w:firstLine="720"/>
        <w:jc w:val="both"/>
      </w:pPr>
      <w:r>
        <w:t xml:space="preserve">Metode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etnografi</w:t>
      </w:r>
      <w:proofErr w:type="spellEnd"/>
      <w:r>
        <w:t xml:space="preserve"> </w:t>
      </w:r>
      <w:proofErr w:type="spellStart"/>
      <w:r>
        <w:t>partisipatif</w:t>
      </w:r>
      <w:proofErr w:type="spellEnd"/>
      <w:r>
        <w:t xml:space="preserve"> yang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Bishop (1988).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semiterstruktur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minimal 15 </w:t>
      </w:r>
      <w:proofErr w:type="spellStart"/>
      <w:r>
        <w:t>informan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tetua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dan </w:t>
      </w:r>
      <w:proofErr w:type="spellStart"/>
      <w:r>
        <w:t>petani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minimal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,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terfokus</w:t>
      </w:r>
      <w:proofErr w:type="spellEnd"/>
      <w:r>
        <w:t xml:space="preserve"> (FGD), </w:t>
      </w:r>
      <w:proofErr w:type="spellStart"/>
      <w:r>
        <w:t>dokumentasi</w:t>
      </w:r>
      <w:proofErr w:type="spellEnd"/>
      <w:r>
        <w:t xml:space="preserve"> audiovisual,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nonsensitif</w:t>
      </w:r>
      <w:proofErr w:type="spellEnd"/>
      <w:r>
        <w:t>.</w:t>
      </w:r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dua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Pendidikan </w:t>
      </w:r>
      <w:proofErr w:type="spellStart"/>
      <w:r>
        <w:t>Matematika</w:t>
      </w:r>
      <w:proofErr w:type="spellEnd"/>
      <w:r>
        <w:t xml:space="preserve">,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etnografi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.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Bagian 7.</w:t>
      </w:r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t>Keluaran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 xml:space="preserve"> di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, </w:t>
      </w:r>
      <w:proofErr w:type="spellStart"/>
      <w:r>
        <w:t>monograf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Indonesia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komunitas</w:t>
      </w:r>
      <w:proofErr w:type="spellEnd"/>
      <w:r>
        <w:t xml:space="preserve"> dan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video </w:t>
      </w:r>
      <w:proofErr w:type="spellStart"/>
      <w:r>
        <w:t>dokumenter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dan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10 </w:t>
      </w:r>
      <w:proofErr w:type="spellStart"/>
      <w:r>
        <w:lastRenderedPageBreak/>
        <w:t>bulan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anggaran</w:t>
      </w:r>
      <w:proofErr w:type="spellEnd"/>
      <w:r>
        <w:t xml:space="preserve"> Rp150.000.000 (</w:t>
      </w:r>
      <w:proofErr w:type="spellStart"/>
      <w:r>
        <w:t>seratus</w:t>
      </w:r>
      <w:proofErr w:type="spellEnd"/>
      <w:r>
        <w:t xml:space="preserve"> lima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juta</w:t>
      </w:r>
      <w:proofErr w:type="spellEnd"/>
      <w:r>
        <w:t xml:space="preserve"> rupiah),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80%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dan 20%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diseminasi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OPKCB.</w:t>
      </w:r>
    </w:p>
    <w:p w:rsidR="008F1409" w:rsidRDefault="00000000">
      <w:pPr>
        <w:spacing w:before="360" w:after="180"/>
      </w:pPr>
      <w:r>
        <w:rPr>
          <w:b/>
          <w:bCs/>
          <w:color w:val="1F3864"/>
          <w:sz w:val="26"/>
          <w:szCs w:val="26"/>
        </w:rPr>
        <w:t xml:space="preserve">2. Latar </w:t>
      </w:r>
      <w:proofErr w:type="spellStart"/>
      <w:r>
        <w:rPr>
          <w:b/>
          <w:bCs/>
          <w:color w:val="1F3864"/>
          <w:sz w:val="26"/>
          <w:szCs w:val="26"/>
        </w:rPr>
        <w:t>Belakang</w:t>
      </w:r>
      <w:proofErr w:type="spellEnd"/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rPr>
          <w:b/>
          <w:bCs/>
        </w:rPr>
        <w:t>Konteks</w:t>
      </w:r>
      <w:proofErr w:type="spellEnd"/>
      <w:r>
        <w:rPr>
          <w:b/>
          <w:bCs/>
        </w:rPr>
        <w:t xml:space="preserve"> Nasional.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5 </w:t>
      </w:r>
      <w:proofErr w:type="spellStart"/>
      <w:r>
        <w:t>Tahun</w:t>
      </w:r>
      <w:proofErr w:type="spellEnd"/>
      <w:r>
        <w:t xml:space="preserve"> 2017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Pemajuan</w:t>
      </w:r>
      <w:proofErr w:type="spellEnd"/>
      <w:r>
        <w:t xml:space="preserve">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kodifikasi</w:t>
      </w:r>
      <w:proofErr w:type="spellEnd"/>
      <w:r>
        <w:t xml:space="preserve"> dan </w:t>
      </w:r>
      <w:proofErr w:type="spellStart"/>
      <w:r>
        <w:t>pelestarian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Pemajuan</w:t>
      </w:r>
      <w:proofErr w:type="spellEnd"/>
      <w:r>
        <w:t xml:space="preserve">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negara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. Program Dana </w:t>
      </w:r>
      <w:proofErr w:type="spellStart"/>
      <w:r>
        <w:t>Indonesiana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diinisiasi</w:t>
      </w:r>
      <w:proofErr w:type="spellEnd"/>
      <w:r>
        <w:t xml:space="preserve"> oleh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kebudayaan</w:t>
      </w:r>
      <w:proofErr w:type="spellEnd"/>
      <w:r>
        <w:t xml:space="preserve"> Indonesia.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derasnya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modernisasi</w:t>
      </w:r>
      <w:proofErr w:type="spellEnd"/>
      <w:r>
        <w:t xml:space="preserve"> dan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kelestarian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r>
        <w:rPr>
          <w:color w:val="1565C0"/>
        </w:rPr>
        <w:t xml:space="preserve">(Owens, 2015; Barton, 1996; </w:t>
      </w:r>
      <w:proofErr w:type="spellStart"/>
      <w:r>
        <w:rPr>
          <w:color w:val="1565C0"/>
        </w:rPr>
        <w:t>Hartoyo</w:t>
      </w:r>
      <w:proofErr w:type="spellEnd"/>
      <w:r>
        <w:rPr>
          <w:color w:val="1565C0"/>
        </w:rPr>
        <w:t>, 2012)</w:t>
      </w:r>
      <w:r>
        <w:t>.</w:t>
      </w:r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rPr>
          <w:b/>
          <w:bCs/>
        </w:rPr>
        <w:t>Konteks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Lokal</w:t>
      </w:r>
      <w:proofErr w:type="spellEnd"/>
      <w:r>
        <w:rPr>
          <w:b/>
          <w:bCs/>
        </w:rPr>
        <w:t xml:space="preserve">. </w:t>
      </w:r>
      <w:r>
        <w:t xml:space="preserve">Masyarakat Dayak </w:t>
      </w:r>
      <w:proofErr w:type="spellStart"/>
      <w:r>
        <w:t>Kanayatn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sub-</w:t>
      </w:r>
      <w:proofErr w:type="spellStart"/>
      <w:r>
        <w:t>suku</w:t>
      </w:r>
      <w:proofErr w:type="spellEnd"/>
      <w:r>
        <w:t xml:space="preserve"> Dayak </w:t>
      </w:r>
      <w:proofErr w:type="spellStart"/>
      <w:r>
        <w:t>terbesar</w:t>
      </w:r>
      <w:proofErr w:type="spellEnd"/>
      <w:r>
        <w:t xml:space="preserve"> di Kalimantan Barat yang </w:t>
      </w:r>
      <w:proofErr w:type="spellStart"/>
      <w:r>
        <w:t>bermukim</w:t>
      </w:r>
      <w:proofErr w:type="spellEnd"/>
      <w:r>
        <w:t xml:space="preserve"> di wilayah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 dan </w:t>
      </w:r>
      <w:proofErr w:type="spellStart"/>
      <w:r>
        <w:t>sekitarnya</w:t>
      </w:r>
      <w:proofErr w:type="spellEnd"/>
      <w:r>
        <w:t xml:space="preserve"> </w:t>
      </w:r>
      <w:r>
        <w:rPr>
          <w:color w:val="1565C0"/>
        </w:rPr>
        <w:t>(</w:t>
      </w:r>
      <w:proofErr w:type="spellStart"/>
      <w:r>
        <w:rPr>
          <w:color w:val="1565C0"/>
        </w:rPr>
        <w:t>Hartoyo</w:t>
      </w:r>
      <w:proofErr w:type="spellEnd"/>
      <w:r>
        <w:rPr>
          <w:color w:val="1565C0"/>
        </w:rPr>
        <w:t>, 2012; Damayanti &amp; Dewi, 2017)</w:t>
      </w:r>
      <w:r>
        <w:t xml:space="preserve">.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ladang (</w:t>
      </w:r>
      <w:proofErr w:type="spellStart"/>
      <w:r>
        <w:t>nguma</w:t>
      </w:r>
      <w:proofErr w:type="spellEnd"/>
      <w:r>
        <w:t xml:space="preserve">) </w:t>
      </w:r>
      <w:proofErr w:type="spellStart"/>
      <w:r>
        <w:t>menjadi</w:t>
      </w:r>
      <w:proofErr w:type="spellEnd"/>
      <w:r>
        <w:t xml:space="preserve"> inti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spiritual, dan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 </w:t>
      </w:r>
      <w:proofErr w:type="spellStart"/>
      <w:r>
        <w:t>menyangkut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agrikultur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holistik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Naik Dango (</w:t>
      </w:r>
      <w:proofErr w:type="spellStart"/>
      <w:r>
        <w:t>syukuran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) dan Babari (gotong royong </w:t>
      </w:r>
      <w:proofErr w:type="spellStart"/>
      <w:r>
        <w:t>pertanian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pantang</w:t>
      </w:r>
      <w:proofErr w:type="spellEnd"/>
      <w:r>
        <w:t xml:space="preserve"> </w:t>
      </w:r>
      <w:proofErr w:type="spellStart"/>
      <w:r>
        <w:t>larang</w:t>
      </w:r>
      <w:proofErr w:type="spellEnd"/>
      <w:r>
        <w:t xml:space="preserve"> dan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r>
        <w:rPr>
          <w:color w:val="1565C0"/>
        </w:rPr>
        <w:t xml:space="preserve">(Wahyuni et al., 2013; </w:t>
      </w:r>
      <w:proofErr w:type="spellStart"/>
      <w:r>
        <w:rPr>
          <w:color w:val="1565C0"/>
        </w:rPr>
        <w:t>Risdiyanti</w:t>
      </w:r>
      <w:proofErr w:type="spellEnd"/>
      <w:r>
        <w:rPr>
          <w:color w:val="1565C0"/>
        </w:rPr>
        <w:t xml:space="preserve"> &amp; </w:t>
      </w:r>
      <w:proofErr w:type="spellStart"/>
      <w:r>
        <w:rPr>
          <w:color w:val="1565C0"/>
        </w:rPr>
        <w:t>Prahmana</w:t>
      </w:r>
      <w:proofErr w:type="spellEnd"/>
      <w:r>
        <w:rPr>
          <w:color w:val="1565C0"/>
        </w:rPr>
        <w:t>, 2018)</w:t>
      </w:r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diiringi</w:t>
      </w:r>
      <w:proofErr w:type="spellEnd"/>
      <w:r>
        <w:t xml:space="preserve"> </w:t>
      </w:r>
      <w:proofErr w:type="spellStart"/>
      <w:r>
        <w:t>prosesi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yang </w:t>
      </w:r>
      <w:proofErr w:type="spellStart"/>
      <w:r>
        <w:t>sarat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sosialkultural</w:t>
      </w:r>
      <w:proofErr w:type="spellEnd"/>
      <w:r>
        <w:t xml:space="preserve">,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kohesi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alam</w:t>
      </w:r>
      <w:proofErr w:type="spellEnd"/>
      <w:r>
        <w:t>.</w:t>
      </w:r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rPr>
          <w:b/>
          <w:bCs/>
        </w:rPr>
        <w:lastRenderedPageBreak/>
        <w:t>Aspek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Etnomatematika</w:t>
      </w:r>
      <w:proofErr w:type="spellEnd"/>
      <w:r>
        <w:rPr>
          <w:b/>
          <w:bCs/>
        </w:rPr>
        <w:t xml:space="preserve">. </w:t>
      </w:r>
      <w:r>
        <w:t xml:space="preserve">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yang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kaya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r>
        <w:rPr>
          <w:color w:val="1565C0"/>
        </w:rPr>
        <w:t>(Ascher &amp; Ascher, 1986; Bishop, 1988)</w:t>
      </w:r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: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tugal</w:t>
      </w:r>
      <w:proofErr w:type="spellEnd"/>
      <w:r>
        <w:t xml:space="preserve"> (</w:t>
      </w:r>
      <w:proofErr w:type="spellStart"/>
      <w:r>
        <w:t>penanaman</w:t>
      </w:r>
      <w:proofErr w:type="spellEnd"/>
      <w:r>
        <w:t xml:space="preserve"> </w:t>
      </w:r>
      <w:proofErr w:type="spellStart"/>
      <w:r>
        <w:t>benih</w:t>
      </w:r>
      <w:proofErr w:type="spellEnd"/>
      <w:r>
        <w:t xml:space="preserve">), </w:t>
      </w:r>
      <w:proofErr w:type="spellStart"/>
      <w:r>
        <w:t>petani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benih</w:t>
      </w:r>
      <w:proofErr w:type="spellEnd"/>
      <w:r>
        <w:t xml:space="preserve"> per </w:t>
      </w:r>
      <w:proofErr w:type="spellStart"/>
      <w:r>
        <w:t>lubang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terstandar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komunal</w:t>
      </w:r>
      <w:proofErr w:type="spellEnd"/>
      <w:r>
        <w:t xml:space="preserve">;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tanam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rasi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astronomi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pola</w:t>
      </w:r>
      <w:proofErr w:type="spellEnd"/>
      <w:r>
        <w:t xml:space="preserve"> tata </w:t>
      </w:r>
      <w:proofErr w:type="spellStart"/>
      <w:r>
        <w:t>ruang</w:t>
      </w:r>
      <w:proofErr w:type="spellEnd"/>
      <w:r>
        <w:t xml:space="preserve"> ladang,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, dan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implisit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r>
        <w:rPr>
          <w:color w:val="1565C0"/>
        </w:rPr>
        <w:t>(D'Ambrosio, 1985; Orey &amp; Rosa, 2006)</w:t>
      </w:r>
      <w:r>
        <w:t xml:space="preserve">. </w:t>
      </w:r>
      <w:proofErr w:type="spellStart"/>
      <w:r>
        <w:t>Simbolisme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pada motif </w:t>
      </w:r>
      <w:proofErr w:type="spellStart"/>
      <w:r>
        <w:t>anyaman</w:t>
      </w:r>
      <w:proofErr w:type="spellEnd"/>
      <w:r>
        <w:t xml:space="preserve">, </w:t>
      </w:r>
      <w:proofErr w:type="spellStart"/>
      <w:r>
        <w:t>ukiran</w:t>
      </w:r>
      <w:proofErr w:type="spellEnd"/>
      <w:r>
        <w:t xml:space="preserve">, dan </w:t>
      </w:r>
      <w:proofErr w:type="spellStart"/>
      <w:r>
        <w:t>perlengkapan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juga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yang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dikaji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</w:t>
      </w:r>
      <w:r>
        <w:rPr>
          <w:color w:val="1565C0"/>
        </w:rPr>
        <w:t xml:space="preserve">(Gerdes, 1994; Rosa &amp; Orey, 2011; </w:t>
      </w:r>
      <w:proofErr w:type="spellStart"/>
      <w:r>
        <w:rPr>
          <w:color w:val="1565C0"/>
        </w:rPr>
        <w:t>Supiyati</w:t>
      </w:r>
      <w:proofErr w:type="spellEnd"/>
      <w:r>
        <w:rPr>
          <w:color w:val="1565C0"/>
        </w:rPr>
        <w:t xml:space="preserve"> et al., 2019)</w:t>
      </w:r>
      <w:r>
        <w:t>.</w:t>
      </w:r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rPr>
          <w:b/>
          <w:bCs/>
        </w:rPr>
        <w:t>Kesenjangan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etnografi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Dayak di Kalimantan Barat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Hartoyo</w:t>
      </w:r>
      <w:proofErr w:type="spellEnd"/>
      <w:r>
        <w:t xml:space="preserve"> (2012) </w:t>
      </w:r>
      <w:proofErr w:type="spellStart"/>
      <w:r>
        <w:t>tentang</w:t>
      </w:r>
      <w:proofErr w:type="spellEnd"/>
      <w:r>
        <w:t xml:space="preserve"> Dayak </w:t>
      </w:r>
      <w:proofErr w:type="spellStart"/>
      <w:r>
        <w:t>perbatasan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Sanggau</w:t>
      </w:r>
      <w:proofErr w:type="spellEnd"/>
      <w:r>
        <w:t xml:space="preserve"> dan Damayanti &amp; Dewi (2017) </w:t>
      </w:r>
      <w:proofErr w:type="spellStart"/>
      <w:r>
        <w:t>tentang</w:t>
      </w:r>
      <w:proofErr w:type="spellEnd"/>
      <w:r>
        <w:t xml:space="preserve"> Dayak Desa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Sintang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Dayak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kekayaan</w:t>
      </w:r>
      <w:proofErr w:type="spellEnd"/>
      <w:r>
        <w:t xml:space="preserve"> yang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diteliti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: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 </w:t>
      </w:r>
      <w:r>
        <w:rPr>
          <w:color w:val="1565C0"/>
        </w:rPr>
        <w:t>(</w:t>
      </w:r>
      <w:proofErr w:type="spellStart"/>
      <w:r>
        <w:rPr>
          <w:color w:val="1565C0"/>
        </w:rPr>
        <w:t>Hartoyo</w:t>
      </w:r>
      <w:proofErr w:type="spellEnd"/>
      <w:r>
        <w:rPr>
          <w:color w:val="1565C0"/>
        </w:rPr>
        <w:t>, 2012; Damayanti &amp; Dewi, 2017)</w:t>
      </w:r>
      <w:r>
        <w:t xml:space="preserve">.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terancam</w:t>
      </w:r>
      <w:proofErr w:type="spellEnd"/>
      <w:r>
        <w:t xml:space="preserve"> </w:t>
      </w:r>
      <w:proofErr w:type="spellStart"/>
      <w:r>
        <w:t>punah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wafatnya</w:t>
      </w:r>
      <w:proofErr w:type="spellEnd"/>
      <w:r>
        <w:t xml:space="preserve"> para </w:t>
      </w:r>
      <w:proofErr w:type="spellStart"/>
      <w:r>
        <w:t>tetua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kian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r>
        <w:rPr>
          <w:color w:val="1565C0"/>
        </w:rPr>
        <w:t>(Vithal &amp; Skovsmose, 1997; Rowlands &amp; Carson, 2002)</w:t>
      </w:r>
      <w:r>
        <w:t xml:space="preserve">. </w:t>
      </w:r>
      <w:proofErr w:type="spellStart"/>
      <w:r>
        <w:t>Hilangnya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lastRenderedPageBreak/>
        <w:t>matematika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dan </w:t>
      </w:r>
      <w:proofErr w:type="spellStart"/>
      <w:r>
        <w:t>etnopedagogi</w:t>
      </w:r>
      <w:proofErr w:type="spellEnd"/>
      <w:r>
        <w:t xml:space="preserve"> </w:t>
      </w:r>
      <w:r>
        <w:rPr>
          <w:color w:val="1565C0"/>
        </w:rPr>
        <w:t>(</w:t>
      </w:r>
      <w:proofErr w:type="spellStart"/>
      <w:r>
        <w:rPr>
          <w:color w:val="1565C0"/>
        </w:rPr>
        <w:t>Knijnik</w:t>
      </w:r>
      <w:proofErr w:type="spellEnd"/>
      <w:r>
        <w:rPr>
          <w:color w:val="1565C0"/>
        </w:rPr>
        <w:t xml:space="preserve">, 2012; </w:t>
      </w:r>
      <w:proofErr w:type="spellStart"/>
      <w:r>
        <w:rPr>
          <w:color w:val="1565C0"/>
        </w:rPr>
        <w:t>Presmeg</w:t>
      </w:r>
      <w:proofErr w:type="spellEnd"/>
      <w:r>
        <w:rPr>
          <w:color w:val="1565C0"/>
        </w:rPr>
        <w:t>, 1998; Francois, 2010)</w:t>
      </w:r>
      <w:r>
        <w:t>.</w:t>
      </w:r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rPr>
          <w:b/>
          <w:bCs/>
        </w:rPr>
        <w:t>Keterkaitan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Kebijakan</w:t>
      </w:r>
      <w:proofErr w:type="spellEnd"/>
      <w:r>
        <w:rPr>
          <w:b/>
          <w:bCs/>
        </w:rP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penguatan</w:t>
      </w:r>
      <w:proofErr w:type="spellEnd"/>
      <w:r>
        <w:t xml:space="preserve"> Data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Kebudayaan</w:t>
      </w:r>
      <w:proofErr w:type="spellEnd"/>
      <w:r>
        <w:t xml:space="preserve"> Indonesia,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. Kajian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Program Dana </w:t>
      </w:r>
      <w:proofErr w:type="spellStart"/>
      <w:r>
        <w:t>Indonesiana</w:t>
      </w:r>
      <w:proofErr w:type="spellEnd"/>
      <w:r>
        <w:t xml:space="preserve">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kodifikasi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OPK,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etnografi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data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tercermin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amanat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kearifan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Provinsi</w:t>
      </w:r>
      <w:proofErr w:type="spellEnd"/>
      <w:r>
        <w:t xml:space="preserve"> Kalimantan Barat.</w:t>
      </w:r>
    </w:p>
    <w:p w:rsidR="008F1409" w:rsidRDefault="00000000">
      <w:pPr>
        <w:spacing w:before="360" w:after="180"/>
      </w:pPr>
      <w:r>
        <w:rPr>
          <w:b/>
          <w:bCs/>
          <w:color w:val="1F3864"/>
          <w:sz w:val="26"/>
          <w:szCs w:val="26"/>
        </w:rPr>
        <w:t xml:space="preserve">3. Tujuan dan </w:t>
      </w:r>
      <w:proofErr w:type="spellStart"/>
      <w:r>
        <w:rPr>
          <w:b/>
          <w:bCs/>
          <w:color w:val="1F3864"/>
          <w:sz w:val="26"/>
          <w:szCs w:val="26"/>
        </w:rPr>
        <w:t>Sasaran</w:t>
      </w:r>
      <w:proofErr w:type="spellEnd"/>
    </w:p>
    <w:p w:rsidR="008F1409" w:rsidRDefault="00000000">
      <w:pPr>
        <w:spacing w:after="240" w:line="480" w:lineRule="auto"/>
        <w:ind w:firstLine="720"/>
        <w:jc w:val="both"/>
      </w:pPr>
      <w:r>
        <w:rPr>
          <w:b/>
          <w:bCs/>
        </w:rPr>
        <w:t xml:space="preserve">Tujuan Umum.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aspek-aspek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, Kalimantan Barat,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kurun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10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penandatanganan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</w:t>
      </w:r>
      <w:r>
        <w:rPr>
          <w:color w:val="1565C0"/>
        </w:rPr>
        <w:t>(D'Ambrosio, 1985; Barton, 1996)</w:t>
      </w:r>
      <w:r>
        <w:t>.</w:t>
      </w:r>
    </w:p>
    <w:p w:rsidR="008F1409" w:rsidRDefault="00000000">
      <w:pPr>
        <w:spacing w:after="240" w:line="480" w:lineRule="auto"/>
        <w:ind w:firstLine="720"/>
        <w:jc w:val="both"/>
      </w:pPr>
      <w:r>
        <w:rPr>
          <w:b/>
          <w:bCs/>
        </w:rPr>
        <w:t xml:space="preserve">Tujuan </w:t>
      </w:r>
      <w:proofErr w:type="spellStart"/>
      <w:r>
        <w:rPr>
          <w:b/>
          <w:bCs/>
        </w:rPr>
        <w:t>Khusus</w:t>
      </w:r>
      <w:proofErr w:type="spellEnd"/>
      <w:r>
        <w:rPr>
          <w:b/>
          <w:bCs/>
        </w:rPr>
        <w:t xml:space="preserve"> 1.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ritual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yang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, </w:t>
      </w:r>
      <w:proofErr w:type="spellStart"/>
      <w:r>
        <w:t>perhitungan</w:t>
      </w:r>
      <w:proofErr w:type="spellEnd"/>
      <w:r>
        <w:t xml:space="preserve">, </w:t>
      </w:r>
      <w:proofErr w:type="spellStart"/>
      <w:r>
        <w:t>pengukuran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(</w:t>
      </w:r>
      <w:proofErr w:type="spellStart"/>
      <w:r>
        <w:t>pola</w:t>
      </w:r>
      <w:proofErr w:type="spellEnd"/>
      <w:r>
        <w:t xml:space="preserve">, </w:t>
      </w:r>
      <w:proofErr w:type="spellStart"/>
      <w:r>
        <w:t>simetri</w:t>
      </w:r>
      <w:proofErr w:type="spellEnd"/>
      <w:r>
        <w:t xml:space="preserve">, tata </w:t>
      </w:r>
      <w:proofErr w:type="spellStart"/>
      <w:r>
        <w:t>ruang</w:t>
      </w:r>
      <w:proofErr w:type="spellEnd"/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etnografis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minimal 15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dan minimal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r>
        <w:rPr>
          <w:color w:val="1565C0"/>
        </w:rPr>
        <w:t xml:space="preserve">(Rosa &amp; Orey, 2011; </w:t>
      </w:r>
      <w:proofErr w:type="spellStart"/>
      <w:r>
        <w:rPr>
          <w:color w:val="1565C0"/>
        </w:rPr>
        <w:t>Supiyati</w:t>
      </w:r>
      <w:proofErr w:type="spellEnd"/>
      <w:r>
        <w:rPr>
          <w:color w:val="1565C0"/>
        </w:rPr>
        <w:t xml:space="preserve"> et al., 2019; </w:t>
      </w:r>
      <w:proofErr w:type="spellStart"/>
      <w:r>
        <w:rPr>
          <w:color w:val="1565C0"/>
        </w:rPr>
        <w:t>Ulum</w:t>
      </w:r>
      <w:proofErr w:type="spellEnd"/>
      <w:r>
        <w:rPr>
          <w:color w:val="1565C0"/>
        </w:rPr>
        <w:t xml:space="preserve"> et al., 2018)</w:t>
      </w:r>
      <w:r>
        <w:t>.</w:t>
      </w:r>
    </w:p>
    <w:p w:rsidR="008F1409" w:rsidRDefault="00000000">
      <w:pPr>
        <w:spacing w:after="240" w:line="480" w:lineRule="auto"/>
        <w:ind w:firstLine="720"/>
        <w:jc w:val="both"/>
      </w:pPr>
      <w:r>
        <w:rPr>
          <w:b/>
          <w:bCs/>
        </w:rPr>
        <w:t xml:space="preserve">Tujuan </w:t>
      </w:r>
      <w:proofErr w:type="spellStart"/>
      <w:r>
        <w:rPr>
          <w:b/>
          <w:bCs/>
        </w:rPr>
        <w:t>Khusus</w:t>
      </w:r>
      <w:proofErr w:type="spellEnd"/>
      <w:r>
        <w:rPr>
          <w:b/>
          <w:bCs/>
        </w:rPr>
        <w:t xml:space="preserve"> 2.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antargenerasi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, media, dan </w:t>
      </w:r>
      <w:proofErr w:type="spellStart"/>
      <w:r>
        <w:lastRenderedPageBreak/>
        <w:t>aktor-aktor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pewarisan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r>
        <w:rPr>
          <w:color w:val="1565C0"/>
        </w:rPr>
        <w:t>(Owens, 2015; Lipka et al., 2005; Shirley, 2001)</w:t>
      </w:r>
      <w:r>
        <w:t>.</w:t>
      </w:r>
    </w:p>
    <w:p w:rsidR="008F1409" w:rsidRDefault="00000000">
      <w:pPr>
        <w:spacing w:after="240" w:line="480" w:lineRule="auto"/>
        <w:ind w:firstLine="720"/>
        <w:jc w:val="both"/>
      </w:pPr>
      <w:r>
        <w:rPr>
          <w:b/>
          <w:bCs/>
        </w:rPr>
        <w:t xml:space="preserve">Tujuan </w:t>
      </w:r>
      <w:proofErr w:type="spellStart"/>
      <w:r>
        <w:rPr>
          <w:b/>
          <w:bCs/>
        </w:rPr>
        <w:t>Khusus</w:t>
      </w:r>
      <w:proofErr w:type="spellEnd"/>
      <w:r>
        <w:rPr>
          <w:b/>
          <w:bCs/>
        </w:rPr>
        <w:t xml:space="preserve"> 3.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dan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 </w:t>
      </w:r>
      <w:r>
        <w:rPr>
          <w:color w:val="1565C0"/>
        </w:rPr>
        <w:t xml:space="preserve">(Adam, 2004; </w:t>
      </w:r>
      <w:proofErr w:type="spellStart"/>
      <w:r>
        <w:rPr>
          <w:color w:val="1565C0"/>
        </w:rPr>
        <w:t>Muzdalipah</w:t>
      </w:r>
      <w:proofErr w:type="spellEnd"/>
      <w:r>
        <w:rPr>
          <w:color w:val="1565C0"/>
        </w:rPr>
        <w:t xml:space="preserve"> &amp; Yulianto, 2015; </w:t>
      </w:r>
      <w:proofErr w:type="spellStart"/>
      <w:r>
        <w:rPr>
          <w:color w:val="1565C0"/>
        </w:rPr>
        <w:t>Sarwoedi</w:t>
      </w:r>
      <w:proofErr w:type="spellEnd"/>
      <w:r>
        <w:rPr>
          <w:color w:val="1565C0"/>
        </w:rPr>
        <w:t xml:space="preserve"> et al., 2018; </w:t>
      </w:r>
      <w:proofErr w:type="spellStart"/>
      <w:r>
        <w:rPr>
          <w:color w:val="1565C0"/>
        </w:rPr>
        <w:t>Nursyahidah</w:t>
      </w:r>
      <w:proofErr w:type="spellEnd"/>
      <w:r>
        <w:rPr>
          <w:color w:val="1565C0"/>
        </w:rPr>
        <w:t xml:space="preserve"> et al., 2018)</w:t>
      </w:r>
      <w:r>
        <w:t xml:space="preserve">.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disajikan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output.</w:t>
      </w:r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rPr>
          <w:b/>
          <w:bCs/>
        </w:rPr>
        <w:t>Sasaran</w:t>
      </w:r>
      <w:proofErr w:type="spellEnd"/>
      <w:r>
        <w:rPr>
          <w:b/>
          <w:bCs/>
        </w:rPr>
        <w:t xml:space="preserve">.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para </w:t>
      </w:r>
      <w:proofErr w:type="spellStart"/>
      <w:r>
        <w:t>tetua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, </w:t>
      </w:r>
      <w:proofErr w:type="spellStart"/>
      <w:r>
        <w:t>pemimpin</w:t>
      </w:r>
      <w:proofErr w:type="spellEnd"/>
      <w:r>
        <w:t xml:space="preserve"> ritual (</w:t>
      </w:r>
      <w:proofErr w:type="spellStart"/>
      <w:r>
        <w:t>baliatn</w:t>
      </w:r>
      <w:proofErr w:type="spellEnd"/>
      <w:r>
        <w:t xml:space="preserve">), dan </w:t>
      </w:r>
      <w:proofErr w:type="spellStart"/>
      <w:r>
        <w:t>petani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akademisi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,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, dan </w:t>
      </w:r>
      <w:proofErr w:type="spellStart"/>
      <w:r>
        <w:t>antropologi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; Dinas </w:t>
      </w:r>
      <w:proofErr w:type="spellStart"/>
      <w:r>
        <w:t>Kebudayaan</w:t>
      </w:r>
      <w:proofErr w:type="spellEnd"/>
      <w:r>
        <w:t xml:space="preserve"> dan Pendidikan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Provinsi</w:t>
      </w:r>
      <w:proofErr w:type="spellEnd"/>
      <w:r>
        <w:t xml:space="preserve"> Kalimantan Barat;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menengah</w:t>
      </w:r>
      <w:proofErr w:type="spellEnd"/>
      <w:r>
        <w:t xml:space="preserve"> yang </w:t>
      </w:r>
      <w:proofErr w:type="spellStart"/>
      <w:r>
        <w:t>berminat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kurikulumnya</w:t>
      </w:r>
      <w:proofErr w:type="spellEnd"/>
      <w:r>
        <w:t xml:space="preserve"> </w:t>
      </w:r>
      <w:r>
        <w:rPr>
          <w:color w:val="1565C0"/>
        </w:rPr>
        <w:t>(</w:t>
      </w:r>
      <w:proofErr w:type="spellStart"/>
      <w:r>
        <w:rPr>
          <w:color w:val="1565C0"/>
        </w:rPr>
        <w:t>Pinxten</w:t>
      </w:r>
      <w:proofErr w:type="spellEnd"/>
      <w:r>
        <w:rPr>
          <w:color w:val="1565C0"/>
        </w:rPr>
        <w:t xml:space="preserve"> &amp; Francois, 2011; </w:t>
      </w:r>
      <w:proofErr w:type="spellStart"/>
      <w:r>
        <w:rPr>
          <w:color w:val="1565C0"/>
        </w:rPr>
        <w:t>Presmeg</w:t>
      </w:r>
      <w:proofErr w:type="spellEnd"/>
      <w:r>
        <w:rPr>
          <w:color w:val="1565C0"/>
        </w:rPr>
        <w:t>, 1998)</w:t>
      </w:r>
      <w:r>
        <w:t>.</w:t>
      </w:r>
    </w:p>
    <w:p w:rsidR="008F1409" w:rsidRDefault="00000000">
      <w:pPr>
        <w:spacing w:before="360" w:after="180"/>
      </w:pPr>
      <w:r>
        <w:rPr>
          <w:b/>
          <w:bCs/>
          <w:color w:val="1F3864"/>
          <w:sz w:val="26"/>
          <w:szCs w:val="26"/>
        </w:rPr>
        <w:t xml:space="preserve">4. </w:t>
      </w:r>
      <w:proofErr w:type="spellStart"/>
      <w:r>
        <w:rPr>
          <w:b/>
          <w:bCs/>
          <w:color w:val="1F3864"/>
          <w:sz w:val="26"/>
          <w:szCs w:val="26"/>
        </w:rPr>
        <w:t>Metodologi</w:t>
      </w:r>
      <w:proofErr w:type="spellEnd"/>
      <w:r>
        <w:rPr>
          <w:b/>
          <w:bCs/>
          <w:color w:val="1F3864"/>
          <w:sz w:val="26"/>
          <w:szCs w:val="26"/>
        </w:rPr>
        <w:t xml:space="preserve"> dan </w:t>
      </w:r>
      <w:proofErr w:type="spellStart"/>
      <w:r>
        <w:rPr>
          <w:b/>
          <w:bCs/>
          <w:color w:val="1F3864"/>
          <w:sz w:val="26"/>
          <w:szCs w:val="26"/>
        </w:rPr>
        <w:t>Pendekatan</w:t>
      </w:r>
      <w:proofErr w:type="spellEnd"/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rPr>
          <w:b/>
          <w:bCs/>
        </w:rPr>
        <w:t>Pendekatan</w:t>
      </w:r>
      <w:proofErr w:type="spellEnd"/>
      <w:r>
        <w:rPr>
          <w:b/>
          <w:bCs/>
        </w:rPr>
        <w:t xml:space="preserve"> Umum.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etnografis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</w:t>
      </w:r>
      <w:r>
        <w:rPr>
          <w:color w:val="1565C0"/>
        </w:rPr>
        <w:t xml:space="preserve">(Creswell &amp; </w:t>
      </w:r>
      <w:proofErr w:type="spellStart"/>
      <w:r>
        <w:rPr>
          <w:color w:val="1565C0"/>
        </w:rPr>
        <w:t>Poth</w:t>
      </w:r>
      <w:proofErr w:type="spellEnd"/>
      <w:r>
        <w:rPr>
          <w:color w:val="1565C0"/>
        </w:rPr>
        <w:t>, 2018)</w:t>
      </w:r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etnografi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praktik-praktik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konteksnya</w:t>
      </w:r>
      <w:proofErr w:type="spellEnd"/>
      <w:r>
        <w:t xml:space="preserve"> yang </w:t>
      </w:r>
      <w:proofErr w:type="spellStart"/>
      <w:r>
        <w:t>alamiah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dan </w:t>
      </w:r>
      <w:proofErr w:type="spellStart"/>
      <w:r>
        <w:t>berkepanjangan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r>
        <w:rPr>
          <w:color w:val="1565C0"/>
        </w:rPr>
        <w:t>(Spradley, 1980)</w:t>
      </w:r>
      <w:r>
        <w:t xml:space="preserve">.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Bishop (1988)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</w:t>
      </w:r>
      <w:proofErr w:type="spellStart"/>
      <w:r>
        <w:lastRenderedPageBreak/>
        <w:t>matematis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.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universal yang </w:t>
      </w:r>
      <w:proofErr w:type="spellStart"/>
      <w:r>
        <w:t>dikemukakan</w:t>
      </w:r>
      <w:proofErr w:type="spellEnd"/>
      <w:r>
        <w:t xml:space="preserve"> Bishop, </w:t>
      </w:r>
      <w:proofErr w:type="spellStart"/>
      <w:r>
        <w:t>yaitu</w:t>
      </w:r>
      <w:proofErr w:type="spellEnd"/>
      <w:r>
        <w:t xml:space="preserve">: </w:t>
      </w:r>
      <w:proofErr w:type="spellStart"/>
      <w:r>
        <w:t>menghitung</w:t>
      </w:r>
      <w:proofErr w:type="spellEnd"/>
      <w:r>
        <w:t xml:space="preserve"> (counting), </w:t>
      </w:r>
      <w:proofErr w:type="spellStart"/>
      <w:r>
        <w:t>mengukur</w:t>
      </w:r>
      <w:proofErr w:type="spellEnd"/>
      <w:r>
        <w:t xml:space="preserve"> (measuring), </w:t>
      </w:r>
      <w:proofErr w:type="spellStart"/>
      <w:r>
        <w:t>menempatkan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(locating), </w:t>
      </w:r>
      <w:proofErr w:type="spellStart"/>
      <w:r>
        <w:t>merancang</w:t>
      </w:r>
      <w:proofErr w:type="spellEnd"/>
      <w:r>
        <w:t xml:space="preserve"> (designing), </w:t>
      </w:r>
      <w:proofErr w:type="spellStart"/>
      <w:r>
        <w:t>bermain</w:t>
      </w:r>
      <w:proofErr w:type="spellEnd"/>
      <w:r>
        <w:t xml:space="preserve"> (playing), dan </w:t>
      </w:r>
      <w:proofErr w:type="spellStart"/>
      <w:r>
        <w:t>menjelaskan</w:t>
      </w:r>
      <w:proofErr w:type="spellEnd"/>
      <w:r>
        <w:t xml:space="preserve"> (explaining).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yang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tradisi</w:t>
      </w:r>
      <w:proofErr w:type="spellEnd"/>
      <w:r>
        <w:t xml:space="preserve"> </w:t>
      </w:r>
      <w:proofErr w:type="spellStart"/>
      <w:r>
        <w:t>keilmuan</w:t>
      </w:r>
      <w:proofErr w:type="spellEnd"/>
      <w:r>
        <w:t xml:space="preserve"> yang </w:t>
      </w:r>
      <w:proofErr w:type="spellStart"/>
      <w:r>
        <w:t>dirintis</w:t>
      </w:r>
      <w:proofErr w:type="spellEnd"/>
      <w:r>
        <w:t xml:space="preserve"> oleh D'Ambrosio (1985) dan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oleh para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sesudahnya</w:t>
      </w:r>
      <w:proofErr w:type="spellEnd"/>
      <w:r>
        <w:t xml:space="preserve"> </w:t>
      </w:r>
      <w:r>
        <w:rPr>
          <w:color w:val="1565C0"/>
        </w:rPr>
        <w:t>(D'Ambrosio, 2001; Rosa &amp; Orey, 2011; Barton, 1996)</w:t>
      </w:r>
      <w:r>
        <w:t>.</w:t>
      </w:r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rPr>
          <w:b/>
          <w:bCs/>
        </w:rPr>
        <w:t>Posisi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Peneliti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Refleksivitas</w:t>
      </w:r>
      <w:proofErr w:type="spellEnd"/>
      <w:r>
        <w:rPr>
          <w:b/>
          <w:bCs/>
        </w:rPr>
        <w:t xml:space="preserve">).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berlatar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Pendidikan </w:t>
      </w:r>
      <w:proofErr w:type="spellStart"/>
      <w:r>
        <w:t>Matematika</w:t>
      </w:r>
      <w:proofErr w:type="spellEnd"/>
      <w:r>
        <w:t xml:space="preserve"> dan </w:t>
      </w:r>
      <w:proofErr w:type="spellStart"/>
      <w:r>
        <w:t>berposisi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(outsider)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.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kepekaan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emic (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) dan </w:t>
      </w:r>
      <w:proofErr w:type="spellStart"/>
      <w:r>
        <w:t>meminimalisasi</w:t>
      </w:r>
      <w:proofErr w:type="spellEnd"/>
      <w:r>
        <w:t xml:space="preserve"> bias </w:t>
      </w:r>
      <w:proofErr w:type="spellStart"/>
      <w:r>
        <w:t>interpretasi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mengimbangi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fasilitator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metodologis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>.</w:t>
      </w:r>
    </w:p>
    <w:p w:rsidR="008F1409" w:rsidRDefault="00000000">
      <w:pPr>
        <w:spacing w:after="240" w:line="480" w:lineRule="auto"/>
        <w:ind w:firstLine="720"/>
        <w:jc w:val="both"/>
      </w:pPr>
      <w:r>
        <w:rPr>
          <w:b/>
          <w:bCs/>
        </w:rPr>
        <w:t xml:space="preserve">Teknik </w:t>
      </w:r>
      <w:proofErr w:type="spellStart"/>
      <w:r>
        <w:rPr>
          <w:b/>
          <w:bCs/>
        </w:rPr>
        <w:t>Pengumpulan</w:t>
      </w:r>
      <w:proofErr w:type="spellEnd"/>
      <w:r>
        <w:rPr>
          <w:b/>
          <w:bCs/>
        </w:rPr>
        <w:t xml:space="preserve"> Data.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lima </w:t>
      </w:r>
      <w:proofErr w:type="spellStart"/>
      <w:r>
        <w:t>teknik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partisipatif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tanam</w:t>
      </w:r>
      <w:proofErr w:type="spellEnd"/>
      <w:r>
        <w:t xml:space="preserve"> dan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r>
        <w:rPr>
          <w:color w:val="1565C0"/>
        </w:rPr>
        <w:t xml:space="preserve">(Spradley, 1980; Creswell &amp; </w:t>
      </w:r>
      <w:proofErr w:type="spellStart"/>
      <w:r>
        <w:rPr>
          <w:color w:val="1565C0"/>
        </w:rPr>
        <w:t>Poth</w:t>
      </w:r>
      <w:proofErr w:type="spellEnd"/>
      <w:r>
        <w:rPr>
          <w:color w:val="1565C0"/>
        </w:rPr>
        <w:t>, 2018)</w:t>
      </w:r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semiterstruktur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tetua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,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berpengalaman</w:t>
      </w:r>
      <w:proofErr w:type="spellEnd"/>
      <w:r>
        <w:t xml:space="preserve">, dan </w:t>
      </w:r>
      <w:proofErr w:type="spellStart"/>
      <w:r>
        <w:t>pemimpin</w:t>
      </w:r>
      <w:proofErr w:type="spellEnd"/>
      <w:r>
        <w:t xml:space="preserve"> ritual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menggali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,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, dan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simbolis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</w:t>
      </w:r>
      <w:r>
        <w:rPr>
          <w:color w:val="1565C0"/>
        </w:rPr>
        <w:t>(</w:t>
      </w:r>
      <w:proofErr w:type="spellStart"/>
      <w:r>
        <w:rPr>
          <w:color w:val="1565C0"/>
        </w:rPr>
        <w:t>Hartoyo</w:t>
      </w:r>
      <w:proofErr w:type="spellEnd"/>
      <w:r>
        <w:rPr>
          <w:color w:val="1565C0"/>
        </w:rPr>
        <w:t>, 2012)</w:t>
      </w:r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Terfokus</w:t>
      </w:r>
      <w:proofErr w:type="spellEnd"/>
      <w:r>
        <w:t xml:space="preserve"> (FGD) </w:t>
      </w:r>
      <w:proofErr w:type="spellStart"/>
      <w:r>
        <w:t>diselenggarakan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. </w:t>
      </w:r>
      <w:proofErr w:type="spellStart"/>
      <w:r>
        <w:t>Keempat</w:t>
      </w:r>
      <w:proofErr w:type="spellEnd"/>
      <w:r>
        <w:t xml:space="preserve">, </w:t>
      </w:r>
      <w:proofErr w:type="spellStart"/>
      <w:r>
        <w:t>dokumentasi</w:t>
      </w:r>
      <w:proofErr w:type="spellEnd"/>
      <w:r>
        <w:t xml:space="preserve"> audiovisual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video, </w:t>
      </w:r>
      <w:proofErr w:type="spellStart"/>
      <w:r>
        <w:t>foto</w:t>
      </w:r>
      <w:proofErr w:type="spellEnd"/>
      <w:r>
        <w:t xml:space="preserve">, dan audio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r>
        <w:lastRenderedPageBreak/>
        <w:t xml:space="preserve">visual dan </w:t>
      </w:r>
      <w:proofErr w:type="spellStart"/>
      <w:r>
        <w:t>performatif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r>
        <w:rPr>
          <w:color w:val="1565C0"/>
        </w:rPr>
        <w:t>(Damayanti &amp; Dewi, 2017)</w:t>
      </w:r>
      <w:r>
        <w:t xml:space="preserve">. </w:t>
      </w:r>
      <w:proofErr w:type="spellStart"/>
      <w:r>
        <w:t>Kelima</w:t>
      </w:r>
      <w:proofErr w:type="spellEnd"/>
      <w:r>
        <w:t xml:space="preserve">,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nonsensitif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, motif </w:t>
      </w:r>
      <w:proofErr w:type="spellStart"/>
      <w:r>
        <w:t>anyaman</w:t>
      </w:r>
      <w:proofErr w:type="spellEnd"/>
      <w:r>
        <w:t xml:space="preserve">, dan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r>
        <w:rPr>
          <w:color w:val="1565C0"/>
        </w:rPr>
        <w:t>(Gerdes, 1994; Rosa &amp; Orey, 2011)</w:t>
      </w:r>
      <w:r>
        <w:t>.</w:t>
      </w:r>
    </w:p>
    <w:p w:rsidR="008F1409" w:rsidRDefault="00000000">
      <w:pPr>
        <w:spacing w:after="240" w:line="480" w:lineRule="auto"/>
        <w:ind w:firstLine="720"/>
        <w:jc w:val="both"/>
      </w:pPr>
      <w:r>
        <w:rPr>
          <w:b/>
          <w:bCs/>
        </w:rPr>
        <w:t xml:space="preserve">Strategi Sampling dan </w:t>
      </w:r>
      <w:proofErr w:type="spellStart"/>
      <w:r>
        <w:rPr>
          <w:b/>
          <w:bCs/>
        </w:rPr>
        <w:t>Saturasi</w:t>
      </w:r>
      <w:proofErr w:type="spellEnd"/>
      <w:r>
        <w:rPr>
          <w:b/>
          <w:bCs/>
        </w:rPr>
        <w:t xml:space="preserve"> Data.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purposive sampling dan snowball sampling </w:t>
      </w:r>
      <w:r>
        <w:rPr>
          <w:color w:val="1565C0"/>
        </w:rPr>
        <w:t xml:space="preserve">(Creswell &amp; </w:t>
      </w:r>
      <w:proofErr w:type="spellStart"/>
      <w:r>
        <w:rPr>
          <w:color w:val="1565C0"/>
        </w:rPr>
        <w:t>Poth</w:t>
      </w:r>
      <w:proofErr w:type="spellEnd"/>
      <w:r>
        <w:rPr>
          <w:color w:val="1565C0"/>
        </w:rPr>
        <w:t>, 2018)</w:t>
      </w:r>
      <w:r>
        <w:t xml:space="preserve">. Purposive sampling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tetua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, </w:t>
      </w:r>
      <w:proofErr w:type="spellStart"/>
      <w:r>
        <w:t>pemimpin</w:t>
      </w:r>
      <w:proofErr w:type="spellEnd"/>
      <w:r>
        <w:t xml:space="preserve"> ritual (</w:t>
      </w:r>
      <w:proofErr w:type="spellStart"/>
      <w:r>
        <w:t>baliatn</w:t>
      </w:r>
      <w:proofErr w:type="spellEnd"/>
      <w:r>
        <w:t xml:space="preserve">), dan </w:t>
      </w:r>
      <w:proofErr w:type="spellStart"/>
      <w:r>
        <w:t>petani</w:t>
      </w:r>
      <w:proofErr w:type="spellEnd"/>
      <w:r>
        <w:t xml:space="preserve"> senior. Snowball sampling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pemegang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berdomisili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terpencil</w:t>
      </w:r>
      <w:proofErr w:type="spellEnd"/>
      <w:r>
        <w:t xml:space="preserve">.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tercapainya</w:t>
      </w:r>
      <w:proofErr w:type="spellEnd"/>
      <w:r>
        <w:t xml:space="preserve"> </w:t>
      </w:r>
      <w:proofErr w:type="spellStart"/>
      <w:r>
        <w:t>saturasi</w:t>
      </w:r>
      <w:proofErr w:type="spellEnd"/>
      <w:r>
        <w:t xml:space="preserve"> data, yang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di mana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berturut-turut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 xml:space="preserve">. Target minimal </w:t>
      </w:r>
      <w:proofErr w:type="spellStart"/>
      <w:r>
        <w:t>adalah</w:t>
      </w:r>
      <w:proofErr w:type="spellEnd"/>
      <w:r>
        <w:t xml:space="preserve"> 15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keterwakilan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adat</w:t>
      </w:r>
      <w:proofErr w:type="spellEnd"/>
      <w:r>
        <w:t>.</w:t>
      </w:r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Data. </w:t>
      </w:r>
      <w:r>
        <w:t xml:space="preserve">Proses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dan FGD </w:t>
      </w:r>
      <w:proofErr w:type="spellStart"/>
      <w:r>
        <w:t>ditranskripsi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verbatim.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transkripsi</w:t>
      </w:r>
      <w:proofErr w:type="spellEnd"/>
      <w:r>
        <w:t xml:space="preserve"> </w:t>
      </w:r>
      <w:proofErr w:type="spellStart"/>
      <w:r>
        <w:t>dikodekan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pengkodean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pola-pola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r>
        <w:rPr>
          <w:color w:val="1565C0"/>
        </w:rPr>
        <w:t>(Miles et al., 2014)</w:t>
      </w:r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simbolik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Bishop (1988) yang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dan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yang </w:t>
      </w:r>
      <w:proofErr w:type="spellStart"/>
      <w:r>
        <w:t>mendasarinya</w:t>
      </w:r>
      <w:proofErr w:type="spellEnd"/>
      <w:r>
        <w:t xml:space="preserve"> </w:t>
      </w:r>
      <w:r>
        <w:rPr>
          <w:color w:val="1565C0"/>
        </w:rPr>
        <w:t xml:space="preserve">(Rosa &amp; Orey, 2011; Gerdes, 1994; </w:t>
      </w:r>
      <w:proofErr w:type="spellStart"/>
      <w:r>
        <w:rPr>
          <w:color w:val="1565C0"/>
        </w:rPr>
        <w:t>Prahmana</w:t>
      </w:r>
      <w:proofErr w:type="spellEnd"/>
      <w:r>
        <w:rPr>
          <w:color w:val="1565C0"/>
        </w:rPr>
        <w:t xml:space="preserve"> &amp; D'Ambrosio, 2020)</w:t>
      </w:r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, </w:t>
      </w:r>
      <w:proofErr w:type="spellStart"/>
      <w:r>
        <w:t>triangulasi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wawancara</w:t>
      </w:r>
      <w:proofErr w:type="spellEnd"/>
      <w:r>
        <w:t xml:space="preserve">, dan </w:t>
      </w:r>
      <w:proofErr w:type="spellStart"/>
      <w:r>
        <w:t>artefak</w:t>
      </w:r>
      <w:proofErr w:type="spellEnd"/>
      <w:r>
        <w:t xml:space="preserve"> </w:t>
      </w:r>
      <w:r>
        <w:rPr>
          <w:color w:val="1565C0"/>
        </w:rPr>
        <w:t xml:space="preserve">(Creswell &amp; </w:t>
      </w:r>
      <w:proofErr w:type="spellStart"/>
      <w:r>
        <w:rPr>
          <w:color w:val="1565C0"/>
        </w:rPr>
        <w:t>Poth</w:t>
      </w:r>
      <w:proofErr w:type="spellEnd"/>
      <w:r>
        <w:rPr>
          <w:color w:val="1565C0"/>
        </w:rPr>
        <w:t>, 2018; Miles et al., 2014)</w:t>
      </w:r>
      <w:r>
        <w:t>.</w:t>
      </w:r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rPr>
          <w:b/>
          <w:bCs/>
        </w:rPr>
        <w:lastRenderedPageBreak/>
        <w:t>Validasi</w:t>
      </w:r>
      <w:proofErr w:type="spellEnd"/>
      <w:r>
        <w:rPr>
          <w:b/>
          <w:bCs/>
        </w:rPr>
        <w:t xml:space="preserve"> dan Etika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.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dijamin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member checking dan FGD </w:t>
      </w:r>
      <w:proofErr w:type="spellStart"/>
      <w:r>
        <w:t>validasi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berpedoman</w:t>
      </w:r>
      <w:proofErr w:type="spellEnd"/>
      <w:r>
        <w:t xml:space="preserve"> pada </w:t>
      </w:r>
      <w:proofErr w:type="spellStart"/>
      <w:r>
        <w:t>prinsip-prinsip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perolehan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setempat</w:t>
      </w:r>
      <w:proofErr w:type="spellEnd"/>
      <w:r>
        <w:t xml:space="preserve">, </w:t>
      </w:r>
      <w:proofErr w:type="spellStart"/>
      <w:r>
        <w:t>pemberian</w:t>
      </w:r>
      <w:proofErr w:type="spellEnd"/>
      <w:r>
        <w:t xml:space="preserve"> informed consent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benefit sharing yang </w:t>
      </w:r>
      <w:proofErr w:type="spellStart"/>
      <w:r>
        <w:t>adil</w:t>
      </w:r>
      <w:proofErr w:type="spellEnd"/>
      <w:r>
        <w:t xml:space="preserve">, dan </w:t>
      </w:r>
      <w:proofErr w:type="spellStart"/>
      <w:r>
        <w:t>anonimisasi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r>
        <w:rPr>
          <w:color w:val="1565C0"/>
        </w:rPr>
        <w:t xml:space="preserve">(Owens, 2015; </w:t>
      </w:r>
      <w:proofErr w:type="spellStart"/>
      <w:r>
        <w:rPr>
          <w:color w:val="1565C0"/>
        </w:rPr>
        <w:t>Mosimege</w:t>
      </w:r>
      <w:proofErr w:type="spellEnd"/>
      <w:r>
        <w:rPr>
          <w:color w:val="1565C0"/>
        </w:rPr>
        <w:t xml:space="preserve"> &amp; Ismael, 2004)</w:t>
      </w:r>
      <w:r>
        <w:t xml:space="preserve">.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sakral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Free, Prior, and Informed Consent (FPIC)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sakral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yang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</w:t>
      </w:r>
      <w:proofErr w:type="spellStart"/>
      <w:r>
        <w:t>Kepemilikan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publikasi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>.</w:t>
      </w:r>
    </w:p>
    <w:p w:rsidR="008F1409" w:rsidRDefault="00000000">
      <w:pPr>
        <w:spacing w:before="360" w:after="180"/>
      </w:pPr>
      <w:r>
        <w:rPr>
          <w:b/>
          <w:bCs/>
          <w:color w:val="1F3864"/>
          <w:sz w:val="26"/>
          <w:szCs w:val="26"/>
        </w:rPr>
        <w:t xml:space="preserve">5. Timeline </w:t>
      </w:r>
      <w:proofErr w:type="spellStart"/>
      <w:r>
        <w:rPr>
          <w:b/>
          <w:bCs/>
          <w:color w:val="1F3864"/>
          <w:sz w:val="26"/>
          <w:szCs w:val="26"/>
        </w:rPr>
        <w:t>Kegiatan</w:t>
      </w:r>
      <w:proofErr w:type="spellEnd"/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10 </w:t>
      </w:r>
      <w:proofErr w:type="spellStart"/>
      <w:r>
        <w:t>bulan</w:t>
      </w:r>
      <w:proofErr w:type="spellEnd"/>
      <w:r>
        <w:t xml:space="preserve"> yang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berkesinambungan</w:t>
      </w:r>
      <w:proofErr w:type="spellEnd"/>
      <w:r>
        <w:t xml:space="preserve">.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yang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.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ladang Dayak </w:t>
      </w:r>
      <w:proofErr w:type="spellStart"/>
      <w:r>
        <w:t>Kanayatn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6–9 </w:t>
      </w:r>
      <w:proofErr w:type="spellStart"/>
      <w:r>
        <w:t>bulan</w:t>
      </w:r>
      <w:proofErr w:type="spellEnd"/>
      <w:r>
        <w:t xml:space="preserve">, strategi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minimal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ritus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dan </w:t>
      </w:r>
      <w:proofErr w:type="spellStart"/>
      <w:r>
        <w:t>melengkapinya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retrospektif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berpengalaman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yang </w:t>
      </w:r>
      <w:proofErr w:type="spellStart"/>
      <w:r>
        <w:t>jatuh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. </w:t>
      </w:r>
      <w:proofErr w:type="spellStart"/>
      <w:r>
        <w:t>Transkripsi</w:t>
      </w:r>
      <w:proofErr w:type="spellEnd"/>
      <w:r>
        <w:t xml:space="preserve"> data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bergulir</w:t>
      </w:r>
      <w:proofErr w:type="spellEnd"/>
      <w:r>
        <w:t xml:space="preserve"> (rolling) </w:t>
      </w:r>
      <w:proofErr w:type="spellStart"/>
      <w:r>
        <w:t>sejak</w:t>
      </w:r>
      <w:proofErr w:type="spellEnd"/>
      <w:r>
        <w:t xml:space="preserve"> Bulan 4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penumpukan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.</w:t>
      </w:r>
    </w:p>
    <w:p w:rsidR="008F1409" w:rsidRDefault="008F140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051"/>
        <w:gridCol w:w="1027"/>
        <w:gridCol w:w="2147"/>
        <w:gridCol w:w="1686"/>
        <w:gridCol w:w="1521"/>
      </w:tblGrid>
      <w:tr w:rsidR="008F14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lastRenderedPageBreak/>
              <w:t>No.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Periode</w:t>
            </w:r>
            <w:proofErr w:type="spellEnd"/>
          </w:p>
        </w:tc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Output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Penanggung</w:t>
            </w:r>
            <w:proofErr w:type="spellEnd"/>
            <w:r>
              <w:rPr>
                <w:b/>
                <w:bCs/>
              </w:rPr>
              <w:t xml:space="preserve"> Jawab</w:t>
            </w:r>
          </w:p>
        </w:tc>
        <w:tc>
          <w:tcPr>
            <w:tcW w:w="1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1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Persiapan</w:t>
            </w:r>
            <w:proofErr w:type="spellEnd"/>
            <w:r>
              <w:t xml:space="preserve"> </w:t>
            </w:r>
            <w:proofErr w:type="spellStart"/>
            <w:r>
              <w:t>administrasi</w:t>
            </w:r>
            <w:proofErr w:type="spellEnd"/>
            <w:r>
              <w:t xml:space="preserve"> dan </w:t>
            </w:r>
            <w:proofErr w:type="spellStart"/>
            <w:r>
              <w:t>perizinan</w:t>
            </w:r>
            <w:proofErr w:type="spellEnd"/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Bulan 1</w:t>
            </w:r>
          </w:p>
        </w:tc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adat</w:t>
            </w:r>
            <w:proofErr w:type="spellEnd"/>
            <w:r>
              <w:t xml:space="preserve">, </w:t>
            </w:r>
            <w:proofErr w:type="spellStart"/>
            <w:r>
              <w:t>perizinan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, </w:t>
            </w:r>
            <w:proofErr w:type="spellStart"/>
            <w:r>
              <w:t>instrumen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Ketua</w:t>
            </w:r>
            <w:proofErr w:type="spellEnd"/>
            <w:r>
              <w:t xml:space="preserve"> &amp; </w:t>
            </w:r>
            <w:proofErr w:type="spellStart"/>
            <w:r>
              <w:t>Anggota</w:t>
            </w:r>
            <w:proofErr w:type="spellEnd"/>
          </w:p>
        </w:tc>
        <w:tc>
          <w:tcPr>
            <w:tcW w:w="1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Koordinasi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adat</w:t>
            </w:r>
            <w:proofErr w:type="spellEnd"/>
            <w:r>
              <w:t xml:space="preserve"> dan </w:t>
            </w:r>
            <w:proofErr w:type="spellStart"/>
            <w:r>
              <w:t>instansi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2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Survei</w:t>
            </w:r>
            <w:proofErr w:type="spellEnd"/>
            <w:r>
              <w:t xml:space="preserve"> </w:t>
            </w:r>
            <w:proofErr w:type="spellStart"/>
            <w:r>
              <w:t>pendahuluan</w:t>
            </w:r>
            <w:proofErr w:type="spellEnd"/>
            <w:r>
              <w:t xml:space="preserve"> dan </w:t>
            </w:r>
            <w:proofErr w:type="spellStart"/>
            <w:r>
              <w:t>finalisasi</w:t>
            </w:r>
            <w:proofErr w:type="spellEnd"/>
            <w:r>
              <w:t xml:space="preserve"> </w:t>
            </w:r>
            <w:proofErr w:type="spellStart"/>
            <w:r>
              <w:t>instrumen</w:t>
            </w:r>
            <w:proofErr w:type="spellEnd"/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Bulan 2</w:t>
            </w:r>
          </w:p>
        </w:tc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Peta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informan</w:t>
            </w:r>
            <w:proofErr w:type="spellEnd"/>
            <w:r>
              <w:t xml:space="preserve">, </w:t>
            </w:r>
            <w:proofErr w:type="spellStart"/>
            <w:r>
              <w:t>panduan</w:t>
            </w:r>
            <w:proofErr w:type="spellEnd"/>
            <w:r>
              <w:t xml:space="preserve"> </w:t>
            </w:r>
            <w:proofErr w:type="spellStart"/>
            <w:r>
              <w:t>wawancara</w:t>
            </w:r>
            <w:proofErr w:type="spellEnd"/>
            <w:r>
              <w:t xml:space="preserve"> final, </w:t>
            </w: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fasilitator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Ketua</w:t>
            </w:r>
            <w:proofErr w:type="spellEnd"/>
          </w:p>
        </w:tc>
        <w:tc>
          <w:tcPr>
            <w:tcW w:w="1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Kunjungan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; </w:t>
            </w:r>
            <w:proofErr w:type="spellStart"/>
            <w:r>
              <w:t>rekrutmen</w:t>
            </w:r>
            <w:proofErr w:type="spellEnd"/>
            <w:r>
              <w:t xml:space="preserve"> </w:t>
            </w:r>
            <w:proofErr w:type="spellStart"/>
            <w:r>
              <w:t>fasilitator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3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Observasi</w:t>
            </w:r>
            <w:proofErr w:type="spellEnd"/>
            <w:r>
              <w:t xml:space="preserve"> dan </w:t>
            </w:r>
            <w:proofErr w:type="spellStart"/>
            <w:r>
              <w:t>wawancara</w:t>
            </w:r>
            <w:proofErr w:type="spellEnd"/>
            <w:r>
              <w:t xml:space="preserve"> </w:t>
            </w:r>
            <w:proofErr w:type="spellStart"/>
            <w:r>
              <w:t>intensif</w:t>
            </w:r>
            <w:proofErr w:type="spellEnd"/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Bulan 3–5</w:t>
            </w:r>
          </w:p>
        </w:tc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Rekaman</w:t>
            </w:r>
            <w:proofErr w:type="spellEnd"/>
            <w:r>
              <w:t xml:space="preserve"> audio/video,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  <w:r>
              <w:t xml:space="preserve">, </w:t>
            </w:r>
            <w:proofErr w:type="spellStart"/>
            <w:r>
              <w:t>artefak</w:t>
            </w:r>
            <w:proofErr w:type="spellEnd"/>
            <w:r>
              <w:t xml:space="preserve"> </w:t>
            </w:r>
            <w:proofErr w:type="spellStart"/>
            <w:r>
              <w:t>nonsensitif</w:t>
            </w:r>
            <w:proofErr w:type="spellEnd"/>
            <w:r>
              <w:t xml:space="preserve">; </w:t>
            </w:r>
            <w:proofErr w:type="spellStart"/>
            <w:r>
              <w:t>transkripsi</w:t>
            </w:r>
            <w:proofErr w:type="spellEnd"/>
            <w:r>
              <w:t xml:space="preserve"> rolling </w:t>
            </w:r>
            <w:proofErr w:type="spellStart"/>
            <w:r>
              <w:t>mulai</w:t>
            </w:r>
            <w:proofErr w:type="spellEnd"/>
            <w:r>
              <w:t xml:space="preserve"> Bulan 4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Ketua</w:t>
            </w:r>
            <w:proofErr w:type="spellEnd"/>
            <w:r>
              <w:t xml:space="preserve"> &amp; </w:t>
            </w:r>
            <w:proofErr w:type="spellStart"/>
            <w:r>
              <w:t>Anggota</w:t>
            </w:r>
            <w:proofErr w:type="spellEnd"/>
          </w:p>
        </w:tc>
        <w:tc>
          <w:tcPr>
            <w:tcW w:w="1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Sesuaikan</w:t>
            </w:r>
            <w:proofErr w:type="spellEnd"/>
            <w:r>
              <w:t xml:space="preserve"> </w:t>
            </w:r>
            <w:proofErr w:type="spellStart"/>
            <w:r>
              <w:t>kalender</w:t>
            </w:r>
            <w:proofErr w:type="spellEnd"/>
            <w:r>
              <w:t xml:space="preserve"> ritual; </w:t>
            </w:r>
            <w:proofErr w:type="spellStart"/>
            <w:r>
              <w:t>fokus</w:t>
            </w:r>
            <w:proofErr w:type="spellEnd"/>
            <w:r>
              <w:t xml:space="preserve"> pada ≥4 </w:t>
            </w:r>
            <w:proofErr w:type="spellStart"/>
            <w:r>
              <w:t>ritus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+ </w:t>
            </w:r>
            <w:proofErr w:type="spellStart"/>
            <w:r>
              <w:t>wawancara</w:t>
            </w:r>
            <w:proofErr w:type="spellEnd"/>
            <w:r>
              <w:t xml:space="preserve"> </w:t>
            </w:r>
            <w:proofErr w:type="spellStart"/>
            <w:r>
              <w:t>retrospektif</w:t>
            </w:r>
            <w:proofErr w:type="spellEnd"/>
            <w:r>
              <w:t xml:space="preserve"> </w:t>
            </w:r>
            <w:proofErr w:type="spellStart"/>
            <w:r>
              <w:t>bila</w:t>
            </w:r>
            <w:proofErr w:type="spellEnd"/>
            <w:r>
              <w:t xml:space="preserve"> </w:t>
            </w:r>
            <w:proofErr w:type="spellStart"/>
            <w:r>
              <w:t>siklus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tuntas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4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Kemajuan</w:t>
            </w:r>
            <w:proofErr w:type="spellEnd"/>
            <w:r>
              <w:t xml:space="preserve"> 50%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Akhir Bulan 5</w:t>
            </w:r>
          </w:p>
        </w:tc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kemajuan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pemberi</w:t>
            </w:r>
            <w:proofErr w:type="spellEnd"/>
            <w:r>
              <w:t xml:space="preserve"> dana (50% </w:t>
            </w:r>
            <w:proofErr w:type="spellStart"/>
            <w:r>
              <w:t>pelaksanaan</w:t>
            </w:r>
            <w:proofErr w:type="spellEnd"/>
            <w:r>
              <w:t>)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Ketua</w:t>
            </w:r>
            <w:proofErr w:type="spellEnd"/>
          </w:p>
        </w:tc>
        <w:tc>
          <w:tcPr>
            <w:tcW w:w="1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Wajib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 xml:space="preserve"> Dana </w:t>
            </w:r>
            <w:proofErr w:type="spellStart"/>
            <w:r>
              <w:t>Indonesiana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5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Transkripsi</w:t>
            </w:r>
            <w:proofErr w:type="spellEnd"/>
            <w:r>
              <w:t xml:space="preserve"> </w:t>
            </w:r>
            <w:proofErr w:type="spellStart"/>
            <w:r>
              <w:t>lanjutan</w:t>
            </w:r>
            <w:proofErr w:type="spellEnd"/>
            <w:r>
              <w:t xml:space="preserve"> dan </w:t>
            </w:r>
            <w:proofErr w:type="spellStart"/>
            <w:r>
              <w:t>analisis</w:t>
            </w:r>
            <w:proofErr w:type="spellEnd"/>
            <w:r>
              <w:t xml:space="preserve"> data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Bulan 6–7</w:t>
            </w:r>
          </w:p>
        </w:tc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transkripsi</w:t>
            </w:r>
            <w:proofErr w:type="spellEnd"/>
            <w:r>
              <w:t xml:space="preserve"> final, </w:t>
            </w:r>
            <w:proofErr w:type="spellStart"/>
            <w:r>
              <w:t>pengkodean</w:t>
            </w:r>
            <w:proofErr w:type="spellEnd"/>
            <w:r>
              <w:t xml:space="preserve"> </w:t>
            </w:r>
            <w:proofErr w:type="spellStart"/>
            <w:r>
              <w:t>tematik</w:t>
            </w:r>
            <w:proofErr w:type="spellEnd"/>
            <w:r>
              <w:t xml:space="preserve">, </w:t>
            </w:r>
            <w:proofErr w:type="spellStart"/>
            <w:r>
              <w:t>pemetaan</w:t>
            </w:r>
            <w:proofErr w:type="spellEnd"/>
            <w:r>
              <w:t xml:space="preserve"> Bishop, </w:t>
            </w:r>
            <w:proofErr w:type="spellStart"/>
            <w:r>
              <w:t>draf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Anggota</w:t>
            </w:r>
            <w:proofErr w:type="spellEnd"/>
          </w:p>
        </w:tc>
        <w:tc>
          <w:tcPr>
            <w:tcW w:w="1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Transkripsi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sejak</w:t>
            </w:r>
            <w:proofErr w:type="spellEnd"/>
            <w:r>
              <w:t xml:space="preserve"> Bulan 4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beban</w:t>
            </w:r>
            <w:proofErr w:type="spellEnd"/>
            <w:r>
              <w:t xml:space="preserve"> di </w:t>
            </w:r>
            <w:proofErr w:type="spellStart"/>
            <w:r>
              <w:t>fase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6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(FGD)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Bulan 8</w:t>
            </w:r>
          </w:p>
        </w:tc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, </w:t>
            </w:r>
            <w:proofErr w:type="spellStart"/>
            <w:r>
              <w:t>revisi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Ketua</w:t>
            </w:r>
            <w:proofErr w:type="spellEnd"/>
            <w:r>
              <w:t xml:space="preserve"> &amp; </w:t>
            </w:r>
            <w:proofErr w:type="spellStart"/>
            <w:r>
              <w:t>Anggota</w:t>
            </w:r>
            <w:proofErr w:type="spellEnd"/>
          </w:p>
        </w:tc>
        <w:tc>
          <w:tcPr>
            <w:tcW w:w="1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temuan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; </w:t>
            </w:r>
            <w:proofErr w:type="spellStart"/>
            <w:r>
              <w:t>peluang</w:t>
            </w:r>
            <w:proofErr w:type="spellEnd"/>
            <w:r>
              <w:t xml:space="preserve"> </w:t>
            </w:r>
            <w:proofErr w:type="spellStart"/>
            <w:r>
              <w:t>koreksi</w:t>
            </w:r>
            <w:proofErr w:type="spellEnd"/>
            <w:r>
              <w:t xml:space="preserve"> </w:t>
            </w:r>
            <w:proofErr w:type="spellStart"/>
            <w:r>
              <w:t>interpretatif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lastRenderedPageBreak/>
              <w:t>7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dan </w:t>
            </w:r>
            <w:proofErr w:type="spellStart"/>
            <w:r>
              <w:t>diseminasi</w:t>
            </w:r>
            <w:proofErr w:type="spellEnd"/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Bulan 9–10</w:t>
            </w:r>
          </w:p>
        </w:tc>
        <w:tc>
          <w:tcPr>
            <w:tcW w:w="2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Naskah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, </w:t>
            </w:r>
            <w:proofErr w:type="spellStart"/>
            <w:r>
              <w:t>monograf</w:t>
            </w:r>
            <w:proofErr w:type="spellEnd"/>
            <w:r>
              <w:t xml:space="preserve">, video </w:t>
            </w:r>
            <w:proofErr w:type="spellStart"/>
            <w:r>
              <w:t>dokumenter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 xml:space="preserve"> seminar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Ketua</w:t>
            </w:r>
            <w:proofErr w:type="spellEnd"/>
            <w:r>
              <w:t xml:space="preserve"> &amp; </w:t>
            </w:r>
            <w:proofErr w:type="spellStart"/>
            <w:r>
              <w:t>Anggota</w:t>
            </w:r>
            <w:proofErr w:type="spellEnd"/>
          </w:p>
        </w:tc>
        <w:tc>
          <w:tcPr>
            <w:tcW w:w="1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Seminar dan </w:t>
            </w:r>
            <w:proofErr w:type="spellStart"/>
            <w:r>
              <w:t>pameran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; </w:t>
            </w:r>
            <w:proofErr w:type="spellStart"/>
            <w:r>
              <w:t>penyerahan</w:t>
            </w:r>
            <w:proofErr w:type="spellEnd"/>
            <w:r>
              <w:t xml:space="preserve"> </w:t>
            </w:r>
            <w:proofErr w:type="spellStart"/>
            <w:r>
              <w:t>arsip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r>
              <w:t>adat</w:t>
            </w:r>
            <w:proofErr w:type="spellEnd"/>
            <w:r>
              <w:t xml:space="preserve"> &amp; Dinas </w:t>
            </w:r>
            <w:proofErr w:type="spellStart"/>
            <w:r>
              <w:t>Kebudayaan</w:t>
            </w:r>
            <w:proofErr w:type="spellEnd"/>
          </w:p>
        </w:tc>
      </w:tr>
    </w:tbl>
    <w:p w:rsidR="008F1409" w:rsidRDefault="008F1409"/>
    <w:p w:rsidR="008F1409" w:rsidRDefault="00000000">
      <w:pPr>
        <w:spacing w:before="360" w:after="180"/>
      </w:pPr>
      <w:r>
        <w:rPr>
          <w:b/>
          <w:bCs/>
          <w:color w:val="1F3864"/>
          <w:sz w:val="26"/>
          <w:szCs w:val="26"/>
        </w:rPr>
        <w:t xml:space="preserve">6. Tim </w:t>
      </w:r>
      <w:proofErr w:type="spellStart"/>
      <w:r>
        <w:rPr>
          <w:b/>
          <w:bCs/>
          <w:color w:val="1F3864"/>
          <w:sz w:val="26"/>
          <w:szCs w:val="26"/>
        </w:rPr>
        <w:t>Peneliti</w:t>
      </w:r>
      <w:proofErr w:type="spellEnd"/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Pendidikan </w:t>
      </w:r>
      <w:proofErr w:type="spellStart"/>
      <w:r>
        <w:t>Matematika</w:t>
      </w:r>
      <w:proofErr w:type="spellEnd"/>
      <w:r>
        <w:t xml:space="preserve">.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dan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:rsidR="008F1409" w:rsidRDefault="008F140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63"/>
        <w:gridCol w:w="4263"/>
      </w:tblGrid>
      <w:tr w:rsidR="008F14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32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Peneliti</w:t>
            </w:r>
            <w:proofErr w:type="spellEnd"/>
            <w:r>
              <w:rPr>
                <w:b/>
                <w:bCs/>
              </w:rPr>
              <w:t xml:space="preserve"> 1 (</w:t>
            </w:r>
            <w:proofErr w:type="spellStart"/>
            <w:r>
              <w:rPr>
                <w:b/>
                <w:bCs/>
              </w:rPr>
              <w:t>Ketua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2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Peneliti</w:t>
            </w:r>
            <w:proofErr w:type="spellEnd"/>
            <w:r>
              <w:rPr>
                <w:b/>
                <w:bCs/>
              </w:rPr>
              <w:t xml:space="preserve"> 2 (</w:t>
            </w:r>
            <w:proofErr w:type="spellStart"/>
            <w:r>
              <w:rPr>
                <w:b/>
                <w:bCs/>
              </w:rPr>
              <w:t>Anggota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rPr>
                <w:b/>
                <w:bCs/>
              </w:rPr>
              <w:t>Nama</w:t>
            </w:r>
          </w:p>
        </w:tc>
        <w:tc>
          <w:tcPr>
            <w:tcW w:w="32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[Nama </w:t>
            </w:r>
            <w:proofErr w:type="spellStart"/>
            <w:r>
              <w:t>Ketua</w:t>
            </w:r>
            <w:proofErr w:type="spellEnd"/>
            <w:r>
              <w:t xml:space="preserve"> – </w:t>
            </w:r>
            <w:proofErr w:type="spellStart"/>
            <w:r>
              <w:t>Sementara</w:t>
            </w:r>
            <w:proofErr w:type="spellEnd"/>
            <w:r>
              <w:t>]</w:t>
            </w:r>
          </w:p>
        </w:tc>
        <w:tc>
          <w:tcPr>
            <w:tcW w:w="42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[Nama </w:t>
            </w:r>
            <w:proofErr w:type="spellStart"/>
            <w:r>
              <w:t>Anggota</w:t>
            </w:r>
            <w:proofErr w:type="spellEnd"/>
            <w:r>
              <w:t xml:space="preserve"> – </w:t>
            </w:r>
            <w:proofErr w:type="spellStart"/>
            <w:r>
              <w:t>Sementara</w:t>
            </w:r>
            <w:proofErr w:type="spellEnd"/>
            <w:r>
              <w:t>]</w:t>
            </w:r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rPr>
                <w:b/>
                <w:bCs/>
              </w:rPr>
              <w:t>Gelar Akademik</w:t>
            </w:r>
          </w:p>
        </w:tc>
        <w:tc>
          <w:tcPr>
            <w:tcW w:w="32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M.Pd</w:t>
            </w:r>
            <w:proofErr w:type="spellEnd"/>
            <w:r>
              <w:t>.</w:t>
            </w:r>
          </w:p>
        </w:tc>
        <w:tc>
          <w:tcPr>
            <w:tcW w:w="42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M.Pd</w:t>
            </w:r>
            <w:proofErr w:type="spellEnd"/>
            <w:r>
              <w:t>.</w:t>
            </w:r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rPr>
                <w:b/>
                <w:bCs/>
              </w:rPr>
              <w:t>Bidang</w:t>
            </w:r>
            <w:proofErr w:type="spellEnd"/>
            <w:r>
              <w:rPr>
                <w:b/>
                <w:bCs/>
              </w:rPr>
              <w:t xml:space="preserve"> Keahlian</w:t>
            </w:r>
          </w:p>
        </w:tc>
        <w:tc>
          <w:tcPr>
            <w:tcW w:w="32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Pendidikan </w:t>
            </w:r>
            <w:proofErr w:type="spellStart"/>
            <w:r>
              <w:t>Matematika</w:t>
            </w:r>
            <w:proofErr w:type="spellEnd"/>
          </w:p>
        </w:tc>
        <w:tc>
          <w:tcPr>
            <w:tcW w:w="42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Pendidikan </w:t>
            </w:r>
            <w:proofErr w:type="spellStart"/>
            <w:r>
              <w:t>Matematika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rPr>
                <w:b/>
                <w:bCs/>
              </w:rPr>
              <w:t>Afiliasi</w:t>
            </w:r>
            <w:proofErr w:type="spellEnd"/>
          </w:p>
        </w:tc>
        <w:tc>
          <w:tcPr>
            <w:tcW w:w="32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[Lembaga – </w:t>
            </w:r>
            <w:proofErr w:type="spellStart"/>
            <w:r>
              <w:t>Sementara</w:t>
            </w:r>
            <w:proofErr w:type="spellEnd"/>
            <w:r>
              <w:t>]</w:t>
            </w:r>
          </w:p>
        </w:tc>
        <w:tc>
          <w:tcPr>
            <w:tcW w:w="42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[Lembaga – </w:t>
            </w:r>
            <w:proofErr w:type="spellStart"/>
            <w:r>
              <w:t>Sementara</w:t>
            </w:r>
            <w:proofErr w:type="spellEnd"/>
            <w:r>
              <w:t>]</w:t>
            </w:r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rPr>
                <w:b/>
                <w:bCs/>
              </w:rPr>
              <w:t>Peran</w:t>
            </w:r>
          </w:p>
        </w:tc>
        <w:tc>
          <w:tcPr>
            <w:tcW w:w="32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Koordinasi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  <w:r>
              <w:t xml:space="preserve">, </w:t>
            </w:r>
            <w:proofErr w:type="spellStart"/>
            <w:r>
              <w:t>analisis</w:t>
            </w:r>
            <w:proofErr w:type="spellEnd"/>
            <w:r>
              <w:t xml:space="preserve"> data, </w:t>
            </w:r>
            <w:proofErr w:type="spellStart"/>
            <w:r>
              <w:t>penulisan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</w:p>
        </w:tc>
        <w:tc>
          <w:tcPr>
            <w:tcW w:w="42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Pengumpulan</w:t>
            </w:r>
            <w:proofErr w:type="spellEnd"/>
            <w:r>
              <w:t xml:space="preserve"> data, </w:t>
            </w:r>
            <w:proofErr w:type="spellStart"/>
            <w:r>
              <w:t>transkripsi</w:t>
            </w:r>
            <w:proofErr w:type="spellEnd"/>
            <w:r>
              <w:t xml:space="preserve">,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 xml:space="preserve">, </w:t>
            </w:r>
            <w:proofErr w:type="spellStart"/>
            <w:r>
              <w:t>diseminasi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rPr>
                <w:b/>
                <w:bCs/>
              </w:rPr>
              <w:t>Kompetensi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Relevan</w:t>
            </w:r>
            <w:proofErr w:type="spellEnd"/>
          </w:p>
        </w:tc>
        <w:tc>
          <w:tcPr>
            <w:tcW w:w="32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Metodologi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kualitatif</w:t>
            </w:r>
            <w:proofErr w:type="spellEnd"/>
            <w:r>
              <w:t xml:space="preserve">,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etnomatematika</w:t>
            </w:r>
            <w:proofErr w:type="spellEnd"/>
            <w:r>
              <w:t xml:space="preserve">, </w:t>
            </w: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lintas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</w:p>
        </w:tc>
        <w:tc>
          <w:tcPr>
            <w:tcW w:w="42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Dokumentasi</w:t>
            </w:r>
            <w:proofErr w:type="spellEnd"/>
            <w:r>
              <w:t xml:space="preserve"> audiovisual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  <w:r>
              <w:t xml:space="preserve">,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tematik</w:t>
            </w:r>
            <w:proofErr w:type="spellEnd"/>
            <w:r>
              <w:t xml:space="preserve">,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ajar</w:t>
            </w:r>
          </w:p>
        </w:tc>
      </w:tr>
    </w:tbl>
    <w:p w:rsidR="008F1409" w:rsidRDefault="008F1409"/>
    <w:p w:rsidR="008F1409" w:rsidRDefault="00000000">
      <w:pPr>
        <w:spacing w:after="240" w:line="480" w:lineRule="auto"/>
        <w:ind w:firstLine="720"/>
        <w:jc w:val="both"/>
      </w:pPr>
      <w:proofErr w:type="spellStart"/>
      <w:r>
        <w:t>Catatan</w:t>
      </w:r>
      <w:proofErr w:type="spellEnd"/>
      <w:r>
        <w:t xml:space="preserve">: Tim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berposisi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(outsider)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mengimbangi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fasilitator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dipercaya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lastRenderedPageBreak/>
        <w:t>akan</w:t>
      </w:r>
      <w:proofErr w:type="spellEnd"/>
      <w:r>
        <w:t xml:space="preserve"> </w:t>
      </w:r>
      <w:proofErr w:type="spellStart"/>
      <w:r>
        <w:t>dilibatkan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.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fasilitator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benefit sharing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>.</w:t>
      </w:r>
    </w:p>
    <w:p w:rsidR="008F1409" w:rsidRDefault="00000000">
      <w:pPr>
        <w:spacing w:before="360" w:after="180"/>
      </w:pPr>
      <w:r>
        <w:rPr>
          <w:b/>
          <w:bCs/>
          <w:color w:val="1F3864"/>
          <w:sz w:val="26"/>
          <w:szCs w:val="26"/>
        </w:rPr>
        <w:t xml:space="preserve">7. </w:t>
      </w:r>
      <w:proofErr w:type="spellStart"/>
      <w:r>
        <w:rPr>
          <w:b/>
          <w:bCs/>
          <w:color w:val="1F3864"/>
          <w:sz w:val="26"/>
          <w:szCs w:val="26"/>
        </w:rPr>
        <w:t>Rencana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Anggaran</w:t>
      </w:r>
      <w:proofErr w:type="spellEnd"/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10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total </w:t>
      </w:r>
      <w:proofErr w:type="spellStart"/>
      <w:r>
        <w:t>anggaran</w:t>
      </w:r>
      <w:proofErr w:type="spellEnd"/>
      <w:r>
        <w:t xml:space="preserve"> Rp150.000.000 (</w:t>
      </w:r>
      <w:proofErr w:type="spellStart"/>
      <w:r>
        <w:t>seratus</w:t>
      </w:r>
      <w:proofErr w:type="spellEnd"/>
      <w:r>
        <w:t xml:space="preserve"> lima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juta</w:t>
      </w:r>
      <w:proofErr w:type="spellEnd"/>
      <w:r>
        <w:t xml:space="preserve"> rupiah).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OPKCB Dana </w:t>
      </w:r>
      <w:proofErr w:type="spellStart"/>
      <w:r>
        <w:t>Indonesiana</w:t>
      </w:r>
      <w:proofErr w:type="spellEnd"/>
      <w:r>
        <w:t xml:space="preserve">,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minimal 80% (Rp120.000.000)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dan </w:t>
      </w:r>
      <w:proofErr w:type="spellStart"/>
      <w:r>
        <w:t>maksimal</w:t>
      </w:r>
      <w:proofErr w:type="spellEnd"/>
      <w:r>
        <w:t xml:space="preserve"> 20% (Rp30.000.000)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diseminasi</w:t>
      </w:r>
      <w:proofErr w:type="spellEnd"/>
      <w:r>
        <w:t xml:space="preserve">.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per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:rsidR="008F1409" w:rsidRDefault="008F140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9"/>
        <w:gridCol w:w="2050"/>
        <w:gridCol w:w="1761"/>
        <w:gridCol w:w="1456"/>
        <w:gridCol w:w="2100"/>
      </w:tblGrid>
      <w:tr w:rsidR="008F14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2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Komponen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Alokasi</w:t>
            </w:r>
            <w:proofErr w:type="spellEnd"/>
            <w:r>
              <w:rPr>
                <w:b/>
                <w:bCs/>
              </w:rPr>
              <w:t xml:space="preserve"> (Rp)</w:t>
            </w:r>
          </w:p>
        </w:tc>
        <w:tc>
          <w:tcPr>
            <w:tcW w:w="2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rPr>
                <w:b/>
                <w:bCs/>
              </w:rPr>
              <w:t>A</w:t>
            </w:r>
          </w:p>
        </w:tc>
        <w:tc>
          <w:tcPr>
            <w:tcW w:w="2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rPr>
                <w:b/>
                <w:bCs/>
              </w:rPr>
              <w:t>KEGIATAN KAJIAN (80%)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rPr>
                <w:b/>
                <w:bCs/>
              </w:rPr>
              <w:t>Kajian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right"/>
            </w:pPr>
            <w:r>
              <w:rPr>
                <w:b/>
                <w:bCs/>
              </w:rPr>
              <w:t>120.000.000</w:t>
            </w:r>
          </w:p>
        </w:tc>
        <w:tc>
          <w:tcPr>
            <w:tcW w:w="2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8F1409">
            <w:pPr>
              <w:spacing w:before="60" w:after="60"/>
            </w:pPr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A.1</w:t>
            </w:r>
          </w:p>
        </w:tc>
        <w:tc>
          <w:tcPr>
            <w:tcW w:w="2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Honorarium </w:t>
            </w:r>
            <w:proofErr w:type="spellStart"/>
            <w:r>
              <w:t>peneliti</w:t>
            </w:r>
            <w:proofErr w:type="spellEnd"/>
            <w:r>
              <w:t xml:space="preserve"> &amp; </w:t>
            </w:r>
            <w:proofErr w:type="spellStart"/>
            <w:r>
              <w:t>fasilitator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(10 </w:t>
            </w:r>
            <w:proofErr w:type="spellStart"/>
            <w:r>
              <w:t>bulan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Kajian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36.000.000</w:t>
            </w:r>
          </w:p>
        </w:tc>
        <w:tc>
          <w:tcPr>
            <w:tcW w:w="2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2 </w:t>
            </w:r>
            <w:proofErr w:type="spellStart"/>
            <w:r>
              <w:t>peneliti</w:t>
            </w:r>
            <w:proofErr w:type="spellEnd"/>
            <w:r>
              <w:t xml:space="preserve"> + 1 </w:t>
            </w:r>
            <w:proofErr w:type="spellStart"/>
            <w:r>
              <w:t>fasilitator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A.2</w:t>
            </w:r>
          </w:p>
        </w:tc>
        <w:tc>
          <w:tcPr>
            <w:tcW w:w="2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Transportasi</w:t>
            </w:r>
            <w:proofErr w:type="spellEnd"/>
            <w:r>
              <w:t xml:space="preserve"> &amp; </w:t>
            </w:r>
            <w:proofErr w:type="spellStart"/>
            <w:r>
              <w:t>akomodasi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Kajian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32.000.000</w:t>
            </w:r>
          </w:p>
        </w:tc>
        <w:tc>
          <w:tcPr>
            <w:tcW w:w="2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3 kali </w:t>
            </w:r>
            <w:proofErr w:type="spellStart"/>
            <w:r>
              <w:t>kunjungan</w:t>
            </w:r>
            <w:proofErr w:type="spellEnd"/>
            <w:r>
              <w:t xml:space="preserve"> </w:t>
            </w:r>
            <w:proofErr w:type="spellStart"/>
            <w:r>
              <w:t>intensif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Kab</w:t>
            </w:r>
            <w:proofErr w:type="spellEnd"/>
            <w:r>
              <w:t xml:space="preserve">. </w:t>
            </w:r>
            <w:proofErr w:type="spellStart"/>
            <w:r>
              <w:t>Landak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A.3</w:t>
            </w:r>
          </w:p>
        </w:tc>
        <w:tc>
          <w:tcPr>
            <w:tcW w:w="2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Perlengkapan </w:t>
            </w:r>
            <w:proofErr w:type="spellStart"/>
            <w:r>
              <w:t>dokumentasi</w:t>
            </w:r>
            <w:proofErr w:type="spellEnd"/>
            <w:r>
              <w:t xml:space="preserve"> (</w:t>
            </w:r>
            <w:proofErr w:type="spellStart"/>
            <w:r>
              <w:t>kamera</w:t>
            </w:r>
            <w:proofErr w:type="spellEnd"/>
            <w:r>
              <w:t xml:space="preserve">, audio recorder, </w:t>
            </w:r>
            <w:proofErr w:type="spellStart"/>
            <w:r>
              <w:t>dll</w:t>
            </w:r>
            <w:proofErr w:type="spellEnd"/>
            <w:r>
              <w:t>.)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Kajian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12.000.000</w:t>
            </w:r>
          </w:p>
        </w:tc>
        <w:tc>
          <w:tcPr>
            <w:tcW w:w="2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Sewa/</w:t>
            </w:r>
            <w:proofErr w:type="spellStart"/>
            <w:r>
              <w:t>pembelian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A.4</w:t>
            </w:r>
          </w:p>
        </w:tc>
        <w:tc>
          <w:tcPr>
            <w:tcW w:w="2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Izin</w:t>
            </w:r>
            <w:proofErr w:type="spellEnd"/>
            <w:r>
              <w:t xml:space="preserve"> &amp; </w:t>
            </w:r>
            <w:proofErr w:type="spellStart"/>
            <w:r>
              <w:t>administrasi</w:t>
            </w:r>
            <w:proofErr w:type="spellEnd"/>
            <w:r>
              <w:t xml:space="preserve"> </w:t>
            </w:r>
            <w:proofErr w:type="spellStart"/>
            <w:r>
              <w:t>adat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Kajian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5.000.000</w:t>
            </w:r>
          </w:p>
        </w:tc>
        <w:tc>
          <w:tcPr>
            <w:tcW w:w="2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prosedural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wilayah </w:t>
            </w:r>
            <w:proofErr w:type="spellStart"/>
            <w:r>
              <w:t>adat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A.5</w:t>
            </w:r>
          </w:p>
        </w:tc>
        <w:tc>
          <w:tcPr>
            <w:tcW w:w="2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Insentif</w:t>
            </w:r>
            <w:proofErr w:type="spellEnd"/>
            <w:r>
              <w:t xml:space="preserve"> </w:t>
            </w:r>
            <w:proofErr w:type="spellStart"/>
            <w:r>
              <w:t>informan</w:t>
            </w:r>
            <w:proofErr w:type="spellEnd"/>
            <w:r>
              <w:t xml:space="preserve"> &amp; benefit sharing </w:t>
            </w:r>
            <w:proofErr w:type="spellStart"/>
            <w:r>
              <w:t>komunitas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Kajian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15.000.000</w:t>
            </w:r>
          </w:p>
        </w:tc>
        <w:tc>
          <w:tcPr>
            <w:tcW w:w="2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kesepakatan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lastRenderedPageBreak/>
              <w:t>A.6</w:t>
            </w:r>
          </w:p>
        </w:tc>
        <w:tc>
          <w:tcPr>
            <w:tcW w:w="2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Pelatihan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(8–10 orang)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Kajian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8.000.000</w:t>
            </w:r>
          </w:p>
        </w:tc>
        <w:tc>
          <w:tcPr>
            <w:tcW w:w="2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Modul,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latih</w:t>
            </w:r>
            <w:proofErr w:type="spellEnd"/>
            <w:r>
              <w:t xml:space="preserve">, </w:t>
            </w:r>
            <w:proofErr w:type="spellStart"/>
            <w:r>
              <w:t>konsumsi</w:t>
            </w:r>
            <w:proofErr w:type="spellEnd"/>
            <w:r>
              <w:t xml:space="preserve"> </w:t>
            </w:r>
            <w:proofErr w:type="spellStart"/>
            <w:r>
              <w:t>pelatihan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A.7</w:t>
            </w:r>
          </w:p>
        </w:tc>
        <w:tc>
          <w:tcPr>
            <w:tcW w:w="2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Pengelolaan</w:t>
            </w:r>
            <w:proofErr w:type="spellEnd"/>
            <w:r>
              <w:t xml:space="preserve"> &amp; </w:t>
            </w:r>
            <w:proofErr w:type="spellStart"/>
            <w:r>
              <w:t>pengarsipan</w:t>
            </w:r>
            <w:proofErr w:type="spellEnd"/>
            <w:r>
              <w:t xml:space="preserve"> data (</w:t>
            </w:r>
            <w:proofErr w:type="spellStart"/>
            <w:r>
              <w:t>Zenodo</w:t>
            </w:r>
            <w:proofErr w:type="spellEnd"/>
            <w:r>
              <w:t xml:space="preserve"> + </w:t>
            </w:r>
            <w:proofErr w:type="spellStart"/>
            <w:r>
              <w:t>repositori</w:t>
            </w:r>
            <w:proofErr w:type="spellEnd"/>
            <w:r>
              <w:t xml:space="preserve"> PT </w:t>
            </w:r>
            <w:proofErr w:type="spellStart"/>
            <w:r>
              <w:t>mitra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Kajian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4.000.000</w:t>
            </w:r>
          </w:p>
        </w:tc>
        <w:tc>
          <w:tcPr>
            <w:tcW w:w="2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Biaya</w:t>
            </w:r>
            <w:proofErr w:type="spellEnd"/>
            <w:r>
              <w:t xml:space="preserve"> server, </w:t>
            </w:r>
            <w:proofErr w:type="spellStart"/>
            <w:r>
              <w:t>lisensi</w:t>
            </w:r>
            <w:proofErr w:type="spellEnd"/>
            <w:r>
              <w:t xml:space="preserve">, </w:t>
            </w:r>
            <w:proofErr w:type="spellStart"/>
            <w:r>
              <w:t>kurasi</w:t>
            </w:r>
            <w:proofErr w:type="spellEnd"/>
            <w:r>
              <w:t xml:space="preserve"> metadata</w:t>
            </w:r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A.8</w:t>
            </w:r>
          </w:p>
        </w:tc>
        <w:tc>
          <w:tcPr>
            <w:tcW w:w="2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ATK &amp; </w:t>
            </w:r>
            <w:proofErr w:type="spellStart"/>
            <w:r>
              <w:t>perlengkapan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Kajian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8.000.000</w:t>
            </w:r>
          </w:p>
        </w:tc>
        <w:tc>
          <w:tcPr>
            <w:tcW w:w="2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Bahan </w:t>
            </w:r>
            <w:proofErr w:type="spellStart"/>
            <w:r>
              <w:t>lapangan</w:t>
            </w:r>
            <w:proofErr w:type="spellEnd"/>
            <w:r>
              <w:t xml:space="preserve">,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instrumen</w:t>
            </w:r>
            <w:proofErr w:type="spellEnd"/>
            <w:r>
              <w:t xml:space="preserve">, </w:t>
            </w:r>
            <w:proofErr w:type="spellStart"/>
            <w:r>
              <w:t>dll</w:t>
            </w:r>
            <w:proofErr w:type="spellEnd"/>
            <w:r>
              <w:t>.</w:t>
            </w:r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rPr>
                <w:b/>
                <w:bCs/>
              </w:rPr>
              <w:t>B</w:t>
            </w:r>
          </w:p>
        </w:tc>
        <w:tc>
          <w:tcPr>
            <w:tcW w:w="2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rPr>
                <w:b/>
                <w:bCs/>
              </w:rPr>
              <w:t>DISEMINASI (20%)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rPr>
                <w:b/>
                <w:bCs/>
              </w:rPr>
              <w:t>Diseminasi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rPr>
                <w:b/>
                <w:bCs/>
              </w:rPr>
              <w:t>30.000.000</w:t>
            </w:r>
          </w:p>
        </w:tc>
        <w:tc>
          <w:tcPr>
            <w:tcW w:w="2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8F1409">
            <w:pPr>
              <w:spacing w:before="60" w:after="60"/>
            </w:pPr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B.1</w:t>
            </w:r>
          </w:p>
        </w:tc>
        <w:tc>
          <w:tcPr>
            <w:tcW w:w="2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Produksi</w:t>
            </w:r>
            <w:proofErr w:type="spellEnd"/>
            <w:r>
              <w:t xml:space="preserve"> video </w:t>
            </w:r>
            <w:proofErr w:type="spellStart"/>
            <w:r>
              <w:t>dokumenter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Diseminasi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10.000.000</w:t>
            </w:r>
          </w:p>
        </w:tc>
        <w:tc>
          <w:tcPr>
            <w:tcW w:w="2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Editing, </w:t>
            </w:r>
            <w:proofErr w:type="spellStart"/>
            <w:r>
              <w:t>narasi</w:t>
            </w:r>
            <w:proofErr w:type="spellEnd"/>
            <w:r>
              <w:t>, subtitle Bahasa Indonesia</w:t>
            </w:r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B.2</w:t>
            </w:r>
          </w:p>
        </w:tc>
        <w:tc>
          <w:tcPr>
            <w:tcW w:w="2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Penerbitan</w:t>
            </w:r>
            <w:proofErr w:type="spellEnd"/>
            <w:r>
              <w:t xml:space="preserve"> </w:t>
            </w:r>
            <w:proofErr w:type="spellStart"/>
            <w:r>
              <w:t>monograf</w:t>
            </w:r>
            <w:proofErr w:type="spellEnd"/>
            <w:r>
              <w:t xml:space="preserve"> &amp; </w:t>
            </w:r>
            <w:proofErr w:type="spellStart"/>
            <w:r>
              <w:t>naskah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Diseminasi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10.000.000</w:t>
            </w:r>
          </w:p>
        </w:tc>
        <w:tc>
          <w:tcPr>
            <w:tcW w:w="2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Layout, </w:t>
            </w:r>
            <w:proofErr w:type="spellStart"/>
            <w:r>
              <w:t>cetak</w:t>
            </w:r>
            <w:proofErr w:type="spellEnd"/>
            <w:r>
              <w:t xml:space="preserve">, submission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B.3</w:t>
            </w:r>
          </w:p>
        </w:tc>
        <w:tc>
          <w:tcPr>
            <w:tcW w:w="29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Seminar &amp; </w:t>
            </w:r>
            <w:proofErr w:type="spellStart"/>
            <w:r>
              <w:t>pameran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Diseminasi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10.000.000</w:t>
            </w:r>
          </w:p>
        </w:tc>
        <w:tc>
          <w:tcPr>
            <w:tcW w:w="2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Venue, </w:t>
            </w:r>
            <w:proofErr w:type="spellStart"/>
            <w:r>
              <w:t>konsumsi</w:t>
            </w:r>
            <w:proofErr w:type="spellEnd"/>
            <w:r>
              <w:t xml:space="preserve">,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pameran</w:t>
            </w:r>
            <w:proofErr w:type="spellEnd"/>
            <w:r>
              <w:t xml:space="preserve">, </w:t>
            </w:r>
            <w:proofErr w:type="spellStart"/>
            <w:r>
              <w:t>undangan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rPr>
          <w:gridAfter w:val="2"/>
          <w:wAfter w:w="4326" w:type="dxa"/>
        </w:trPr>
        <w:tc>
          <w:tcPr>
            <w:tcW w:w="3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right"/>
            </w:pPr>
            <w:r>
              <w:rPr>
                <w:b/>
                <w:bCs/>
              </w:rPr>
              <w:t>Rp 150.000.000</w:t>
            </w:r>
          </w:p>
        </w:tc>
        <w:tc>
          <w:tcPr>
            <w:tcW w:w="28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rPr>
                <w:b/>
                <w:bCs/>
              </w:rPr>
              <w:t xml:space="preserve">80% Kajian / 20% </w:t>
            </w:r>
            <w:proofErr w:type="spellStart"/>
            <w:r>
              <w:rPr>
                <w:b/>
                <w:bCs/>
              </w:rPr>
              <w:t>Diseminasi</w:t>
            </w:r>
            <w:proofErr w:type="spellEnd"/>
          </w:p>
        </w:tc>
      </w:tr>
    </w:tbl>
    <w:p w:rsidR="008F1409" w:rsidRDefault="008F1409"/>
    <w:p w:rsidR="008F1409" w:rsidRDefault="00000000">
      <w:pPr>
        <w:spacing w:before="360" w:after="180"/>
      </w:pPr>
      <w:r>
        <w:rPr>
          <w:b/>
          <w:bCs/>
          <w:color w:val="1F3864"/>
          <w:sz w:val="26"/>
          <w:szCs w:val="26"/>
        </w:rPr>
        <w:t xml:space="preserve">8. </w:t>
      </w:r>
      <w:proofErr w:type="spellStart"/>
      <w:r>
        <w:rPr>
          <w:b/>
          <w:bCs/>
          <w:color w:val="1F3864"/>
          <w:sz w:val="26"/>
          <w:szCs w:val="26"/>
        </w:rPr>
        <w:t>Analisis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Risiko</w:t>
      </w:r>
      <w:proofErr w:type="spellEnd"/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strategi </w:t>
      </w:r>
      <w:proofErr w:type="spellStart"/>
      <w:r>
        <w:t>mitigasinya</w:t>
      </w:r>
      <w:proofErr w:type="spellEnd"/>
      <w:r>
        <w:t>.</w:t>
      </w:r>
    </w:p>
    <w:p w:rsidR="008F1409" w:rsidRDefault="008F140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415"/>
        <w:gridCol w:w="1538"/>
        <w:gridCol w:w="2334"/>
        <w:gridCol w:w="2145"/>
      </w:tblGrid>
      <w:tr w:rsidR="008F14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lastRenderedPageBreak/>
              <w:t>No.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Risiko</w:t>
            </w:r>
            <w:proofErr w:type="spellEnd"/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Tingkat</w:t>
            </w:r>
          </w:p>
        </w:tc>
        <w:tc>
          <w:tcPr>
            <w:tcW w:w="2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Mitigasi</w:t>
            </w:r>
            <w:proofErr w:type="spellEnd"/>
          </w:p>
        </w:tc>
        <w:tc>
          <w:tcPr>
            <w:tcW w:w="2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Penanggung</w:t>
            </w:r>
            <w:proofErr w:type="spellEnd"/>
            <w:r>
              <w:rPr>
                <w:b/>
                <w:bCs/>
              </w:rPr>
              <w:t xml:space="preserve"> Jawab</w:t>
            </w:r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menolak</w:t>
            </w:r>
            <w:proofErr w:type="spellEnd"/>
            <w:r>
              <w:t xml:space="preserve"> </w:t>
            </w:r>
            <w:proofErr w:type="spellStart"/>
            <w:r>
              <w:t>berbagi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sakral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Tinggi</w:t>
            </w:r>
          </w:p>
        </w:tc>
        <w:tc>
          <w:tcPr>
            <w:tcW w:w="2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Terapkan</w:t>
            </w:r>
            <w:proofErr w:type="spellEnd"/>
            <w:r>
              <w:t xml:space="preserve"> FPIC;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dokumentasikan</w:t>
            </w:r>
            <w:proofErr w:type="spellEnd"/>
            <w:r>
              <w:t xml:space="preserve"> yang </w:t>
            </w:r>
            <w:proofErr w:type="spellStart"/>
            <w:r>
              <w:t>diizinkan</w:t>
            </w:r>
            <w:proofErr w:type="spellEnd"/>
            <w:r>
              <w:t xml:space="preserve">; </w:t>
            </w:r>
            <w:proofErr w:type="spellStart"/>
            <w:r>
              <w:t>beri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veto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</w:p>
        </w:tc>
        <w:tc>
          <w:tcPr>
            <w:tcW w:w="2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Ketua</w:t>
            </w:r>
            <w:proofErr w:type="spellEnd"/>
            <w:r>
              <w:t xml:space="preserve"> + </w:t>
            </w:r>
            <w:proofErr w:type="spellStart"/>
            <w:r>
              <w:t>Fasilitator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Ritus</w:t>
            </w:r>
            <w:proofErr w:type="spellEnd"/>
            <w:r>
              <w:t xml:space="preserve"> </w:t>
            </w:r>
            <w:proofErr w:type="spellStart"/>
            <w:r>
              <w:t>padi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terlaksana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observasi</w:t>
            </w:r>
            <w:proofErr w:type="spellEnd"/>
            <w:r>
              <w:t xml:space="preserve"> (</w:t>
            </w:r>
            <w:proofErr w:type="spellStart"/>
            <w:r>
              <w:t>anomali</w:t>
            </w:r>
            <w:proofErr w:type="spellEnd"/>
            <w:r>
              <w:t xml:space="preserve"> </w:t>
            </w:r>
            <w:proofErr w:type="spellStart"/>
            <w:r>
              <w:t>cuaca</w:t>
            </w:r>
            <w:proofErr w:type="spellEnd"/>
            <w:r>
              <w:t>/</w:t>
            </w:r>
            <w:proofErr w:type="spellStart"/>
            <w:r>
              <w:t>kalender</w:t>
            </w:r>
            <w:proofErr w:type="spellEnd"/>
            <w:r>
              <w:t>)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Tinggi</w:t>
            </w:r>
          </w:p>
        </w:tc>
        <w:tc>
          <w:tcPr>
            <w:tcW w:w="2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wawancara</w:t>
            </w:r>
            <w:proofErr w:type="spellEnd"/>
            <w:r>
              <w:t xml:space="preserve"> </w:t>
            </w:r>
            <w:proofErr w:type="spellStart"/>
            <w:r>
              <w:t>retrospektif</w:t>
            </w:r>
            <w:proofErr w:type="spellEnd"/>
            <w:r>
              <w:t xml:space="preserve"> </w:t>
            </w:r>
            <w:proofErr w:type="spellStart"/>
            <w:r>
              <w:t>mendalam</w:t>
            </w:r>
            <w:proofErr w:type="spellEnd"/>
            <w:r>
              <w:t xml:space="preserve">;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artefak</w:t>
            </w:r>
            <w:proofErr w:type="spellEnd"/>
            <w:r>
              <w:t xml:space="preserve"> dan </w:t>
            </w:r>
            <w:proofErr w:type="spellStart"/>
            <w:r>
              <w:t>rekaman</w:t>
            </w:r>
            <w:proofErr w:type="spellEnd"/>
            <w:r>
              <w:t xml:space="preserve"> </w:t>
            </w:r>
            <w:proofErr w:type="spellStart"/>
            <w:r>
              <w:t>historis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</w:p>
        </w:tc>
        <w:tc>
          <w:tcPr>
            <w:tcW w:w="2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Ketua</w:t>
            </w:r>
            <w:proofErr w:type="spellEnd"/>
            <w:r>
              <w:t xml:space="preserve"> &amp; </w:t>
            </w:r>
            <w:proofErr w:type="spellStart"/>
            <w:r>
              <w:t>Anggota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Hambatan</w:t>
            </w:r>
            <w:proofErr w:type="spellEnd"/>
            <w:r>
              <w:t xml:space="preserve"> </w:t>
            </w:r>
            <w:proofErr w:type="spellStart"/>
            <w:r>
              <w:t>aksesibilitas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  <w:r>
              <w:t xml:space="preserve"> (</w:t>
            </w:r>
            <w:proofErr w:type="spellStart"/>
            <w:r>
              <w:t>cuaca</w:t>
            </w:r>
            <w:proofErr w:type="spellEnd"/>
            <w:r>
              <w:t xml:space="preserve">, </w:t>
            </w:r>
            <w:proofErr w:type="spellStart"/>
            <w:r>
              <w:t>infrastruktur</w:t>
            </w:r>
            <w:proofErr w:type="spellEnd"/>
            <w:r>
              <w:t>)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Sedang</w:t>
            </w:r>
          </w:p>
        </w:tc>
        <w:tc>
          <w:tcPr>
            <w:tcW w:w="2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Alokasikan</w:t>
            </w:r>
            <w:proofErr w:type="spellEnd"/>
            <w:r>
              <w:t xml:space="preserve"> buffer </w:t>
            </w:r>
            <w:proofErr w:type="spellStart"/>
            <w:r>
              <w:t>waktu</w:t>
            </w:r>
            <w:proofErr w:type="spellEnd"/>
            <w:r>
              <w:t xml:space="preserve"> dan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transportasi</w:t>
            </w:r>
            <w:proofErr w:type="spellEnd"/>
            <w:r>
              <w:t xml:space="preserve"> </w:t>
            </w:r>
            <w:proofErr w:type="spellStart"/>
            <w:r>
              <w:t>darurat</w:t>
            </w:r>
            <w:proofErr w:type="spellEnd"/>
            <w:r>
              <w:t xml:space="preserve">; </w:t>
            </w:r>
            <w:proofErr w:type="spellStart"/>
            <w:r>
              <w:t>koordinasi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pemerintah</w:t>
            </w:r>
            <w:proofErr w:type="spellEnd"/>
            <w:r>
              <w:t xml:space="preserve"> </w:t>
            </w:r>
            <w:proofErr w:type="spellStart"/>
            <w:r>
              <w:t>desa</w:t>
            </w:r>
            <w:proofErr w:type="spellEnd"/>
          </w:p>
        </w:tc>
        <w:tc>
          <w:tcPr>
            <w:tcW w:w="2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Anggota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informan</w:t>
            </w:r>
            <w:proofErr w:type="spellEnd"/>
            <w:r>
              <w:t xml:space="preserve"> </w:t>
            </w:r>
            <w:proofErr w:type="spellStart"/>
            <w:r>
              <w:t>bersedia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mencapai</w:t>
            </w:r>
            <w:proofErr w:type="spellEnd"/>
            <w:r>
              <w:t xml:space="preserve"> target 15 </w:t>
            </w:r>
            <w:proofErr w:type="gramStart"/>
            <w:r>
              <w:t>orang</w:t>
            </w:r>
            <w:proofErr w:type="gramEnd"/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Sedang</w:t>
            </w:r>
          </w:p>
        </w:tc>
        <w:tc>
          <w:tcPr>
            <w:tcW w:w="2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Aktifkan</w:t>
            </w:r>
            <w:proofErr w:type="spellEnd"/>
            <w:r>
              <w:t xml:space="preserve"> snowball sampling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; </w:t>
            </w:r>
            <w:proofErr w:type="spellStart"/>
            <w:r>
              <w:t>perluas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desa-desa</w:t>
            </w:r>
            <w:proofErr w:type="spellEnd"/>
            <w:r>
              <w:t xml:space="preserve"> </w:t>
            </w:r>
            <w:proofErr w:type="spellStart"/>
            <w:r>
              <w:t>tetangga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fasilitator</w:t>
            </w:r>
            <w:proofErr w:type="spellEnd"/>
          </w:p>
        </w:tc>
        <w:tc>
          <w:tcPr>
            <w:tcW w:w="2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Ketua</w:t>
            </w:r>
            <w:proofErr w:type="spellEnd"/>
            <w:r>
              <w:t xml:space="preserve"> + </w:t>
            </w:r>
            <w:proofErr w:type="spellStart"/>
            <w:r>
              <w:t>Fasilitator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Gangguan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tim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di </w:t>
            </w:r>
            <w:proofErr w:type="spellStart"/>
            <w:r>
              <w:t>lapangan</w:t>
            </w:r>
            <w:proofErr w:type="spellEnd"/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Sedang</w:t>
            </w:r>
          </w:p>
        </w:tc>
        <w:tc>
          <w:tcPr>
            <w:tcW w:w="2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asuransi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; </w:t>
            </w: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fasilitas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 </w:t>
            </w:r>
            <w:proofErr w:type="spellStart"/>
            <w:r>
              <w:t>terdekat</w:t>
            </w:r>
            <w:proofErr w:type="spellEnd"/>
            <w:r>
              <w:t xml:space="preserve"> di </w:t>
            </w:r>
            <w:proofErr w:type="spellStart"/>
            <w:r>
              <w:t>Kab</w:t>
            </w:r>
            <w:proofErr w:type="spellEnd"/>
            <w:r>
              <w:t xml:space="preserve">. </w:t>
            </w:r>
            <w:proofErr w:type="spellStart"/>
            <w:r>
              <w:t>Landak</w:t>
            </w:r>
            <w:proofErr w:type="spellEnd"/>
          </w:p>
        </w:tc>
        <w:tc>
          <w:tcPr>
            <w:tcW w:w="2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Ketua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Kehilangan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kerusakan</w:t>
            </w:r>
            <w:proofErr w:type="spellEnd"/>
            <w:r>
              <w:t xml:space="preserve"> data </w:t>
            </w:r>
            <w:proofErr w:type="spellStart"/>
            <w:r>
              <w:t>lapangan</w:t>
            </w:r>
            <w:proofErr w:type="spellEnd"/>
            <w:r>
              <w:t xml:space="preserve"> (</w:t>
            </w:r>
            <w:proofErr w:type="spellStart"/>
            <w:r>
              <w:t>rekaman</w:t>
            </w:r>
            <w:proofErr w:type="spellEnd"/>
            <w:r>
              <w:t xml:space="preserve">, </w:t>
            </w:r>
            <w:proofErr w:type="spellStart"/>
            <w:r>
              <w:t>catatan</w:t>
            </w:r>
            <w:proofErr w:type="spellEnd"/>
            <w:r>
              <w:t>)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Sedang</w:t>
            </w:r>
          </w:p>
        </w:tc>
        <w:tc>
          <w:tcPr>
            <w:tcW w:w="2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Terapkan</w:t>
            </w:r>
            <w:proofErr w:type="spellEnd"/>
            <w:r>
              <w:t xml:space="preserve"> backup 3-2-1: 3 </w:t>
            </w:r>
            <w:proofErr w:type="spellStart"/>
            <w:r>
              <w:t>salinan</w:t>
            </w:r>
            <w:proofErr w:type="spellEnd"/>
            <w:r>
              <w:t xml:space="preserve">, 2 media </w:t>
            </w:r>
            <w:proofErr w:type="spellStart"/>
            <w:r>
              <w:t>berbeda</w:t>
            </w:r>
            <w:proofErr w:type="spellEnd"/>
            <w:r>
              <w:t xml:space="preserve">, 1 di cloud; </w:t>
            </w:r>
            <w:proofErr w:type="spellStart"/>
            <w:r>
              <w:t>lakukan</w:t>
            </w:r>
            <w:proofErr w:type="spellEnd"/>
            <w:r>
              <w:t xml:space="preserve"> backup </w:t>
            </w:r>
            <w:proofErr w:type="spellStart"/>
            <w:r>
              <w:t>harian</w:t>
            </w:r>
            <w:proofErr w:type="spellEnd"/>
            <w:r>
              <w:t xml:space="preserve"> di </w:t>
            </w:r>
            <w:proofErr w:type="spellStart"/>
            <w:r>
              <w:t>lapangan</w:t>
            </w:r>
            <w:proofErr w:type="spellEnd"/>
          </w:p>
        </w:tc>
        <w:tc>
          <w:tcPr>
            <w:tcW w:w="2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Anggota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7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interpretasi</w:t>
            </w:r>
            <w:proofErr w:type="spellEnd"/>
            <w:r>
              <w:t xml:space="preserve"> </w:t>
            </w:r>
            <w:proofErr w:type="spellStart"/>
            <w:r>
              <w:t>budaya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outsider </w:t>
            </w:r>
            <w:proofErr w:type="spellStart"/>
            <w:r>
              <w:t>tim</w:t>
            </w:r>
            <w:proofErr w:type="spellEnd"/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Sedang</w:t>
            </w:r>
          </w:p>
        </w:tc>
        <w:tc>
          <w:tcPr>
            <w:tcW w:w="2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Lakukan</w:t>
            </w:r>
            <w:proofErr w:type="spellEnd"/>
            <w:r>
              <w:t xml:space="preserve"> member checking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  <w:r>
              <w:t xml:space="preserve">; </w:t>
            </w:r>
            <w:proofErr w:type="spellStart"/>
            <w:r>
              <w:t>libatkan</w:t>
            </w:r>
            <w:proofErr w:type="spellEnd"/>
            <w:r>
              <w:t xml:space="preserve"> </w:t>
            </w:r>
            <w:proofErr w:type="spellStart"/>
            <w:r>
              <w:t>fasilitator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dalam</w:t>
            </w:r>
            <w:proofErr w:type="spellEnd"/>
            <w:r>
              <w:t xml:space="preserve"> proses </w:t>
            </w:r>
            <w:proofErr w:type="spellStart"/>
            <w:r>
              <w:t>interpretasi</w:t>
            </w:r>
            <w:proofErr w:type="spellEnd"/>
          </w:p>
        </w:tc>
        <w:tc>
          <w:tcPr>
            <w:tcW w:w="22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lastRenderedPageBreak/>
              <w:t>Ketua</w:t>
            </w:r>
            <w:proofErr w:type="spellEnd"/>
            <w:r>
              <w:t xml:space="preserve"> &amp; </w:t>
            </w:r>
            <w:proofErr w:type="spellStart"/>
            <w:r>
              <w:t>Anggota</w:t>
            </w:r>
            <w:proofErr w:type="spellEnd"/>
          </w:p>
        </w:tc>
      </w:tr>
    </w:tbl>
    <w:p w:rsidR="008F1409" w:rsidRDefault="008F1409"/>
    <w:p w:rsidR="008F1409" w:rsidRDefault="00000000">
      <w:pPr>
        <w:spacing w:before="360" w:after="180"/>
      </w:pPr>
      <w:r>
        <w:rPr>
          <w:b/>
          <w:bCs/>
          <w:color w:val="1F3864"/>
          <w:sz w:val="26"/>
          <w:szCs w:val="26"/>
        </w:rPr>
        <w:t xml:space="preserve">9. </w:t>
      </w:r>
      <w:proofErr w:type="spellStart"/>
      <w:r>
        <w:rPr>
          <w:b/>
          <w:bCs/>
          <w:color w:val="1F3864"/>
          <w:sz w:val="26"/>
          <w:szCs w:val="26"/>
        </w:rPr>
        <w:t>Indikator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Keberhasilan</w:t>
      </w:r>
      <w:proofErr w:type="spellEnd"/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verifiabel</w:t>
      </w:r>
      <w:proofErr w:type="spellEnd"/>
      <w:r>
        <w:t xml:space="preserve"> dan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proses, </w:t>
      </w:r>
      <w:proofErr w:type="spellStart"/>
      <w:r>
        <w:t>luaran</w:t>
      </w:r>
      <w:proofErr w:type="spellEnd"/>
      <w:r>
        <w:t xml:space="preserve">, dan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>.</w:t>
      </w:r>
    </w:p>
    <w:p w:rsidR="008F1409" w:rsidRDefault="008F140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416"/>
        <w:gridCol w:w="1968"/>
        <w:gridCol w:w="3048"/>
      </w:tblGrid>
      <w:tr w:rsidR="008F14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3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Indikator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Keberhasilan</w:t>
            </w:r>
            <w:proofErr w:type="spellEnd"/>
          </w:p>
        </w:tc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Target</w:t>
            </w:r>
          </w:p>
        </w:tc>
        <w:tc>
          <w:tcPr>
            <w:tcW w:w="3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 xml:space="preserve">Metode </w:t>
            </w:r>
            <w:proofErr w:type="spellStart"/>
            <w:r>
              <w:rPr>
                <w:b/>
                <w:bCs/>
              </w:rPr>
              <w:t>Verifikasi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1</w:t>
            </w:r>
          </w:p>
        </w:tc>
        <w:tc>
          <w:tcPr>
            <w:tcW w:w="3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informan</w:t>
            </w:r>
            <w:proofErr w:type="spellEnd"/>
            <w:r>
              <w:t xml:space="preserve"> yang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diwawancarai</w:t>
            </w:r>
            <w:proofErr w:type="spellEnd"/>
          </w:p>
        </w:tc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≥ 15 </w:t>
            </w:r>
            <w:proofErr w:type="spellStart"/>
            <w:r>
              <w:t>informan</w:t>
            </w:r>
            <w:proofErr w:type="spellEnd"/>
          </w:p>
        </w:tc>
        <w:tc>
          <w:tcPr>
            <w:tcW w:w="3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Daftar </w:t>
            </w:r>
            <w:proofErr w:type="spellStart"/>
            <w:r>
              <w:t>hadir</w:t>
            </w:r>
            <w:proofErr w:type="spellEnd"/>
            <w:r>
              <w:t xml:space="preserve"> &amp; </w:t>
            </w:r>
            <w:proofErr w:type="spellStart"/>
            <w:r>
              <w:t>rekaman</w:t>
            </w:r>
            <w:proofErr w:type="spellEnd"/>
            <w:r>
              <w:t xml:space="preserve"> </w:t>
            </w:r>
            <w:proofErr w:type="spellStart"/>
            <w:r>
              <w:t>wawancara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2</w:t>
            </w:r>
          </w:p>
        </w:tc>
        <w:tc>
          <w:tcPr>
            <w:tcW w:w="3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tahapan</w:t>
            </w:r>
            <w:proofErr w:type="spellEnd"/>
            <w:r>
              <w:t xml:space="preserve"> </w:t>
            </w:r>
            <w:proofErr w:type="spellStart"/>
            <w:r>
              <w:t>ritus</w:t>
            </w:r>
            <w:proofErr w:type="spellEnd"/>
            <w:r>
              <w:t xml:space="preserve"> </w:t>
            </w:r>
            <w:proofErr w:type="spellStart"/>
            <w:r>
              <w:t>siklus</w:t>
            </w:r>
            <w:proofErr w:type="spellEnd"/>
            <w:r>
              <w:t xml:space="preserve"> </w:t>
            </w:r>
            <w:proofErr w:type="spellStart"/>
            <w:r>
              <w:t>padi</w:t>
            </w:r>
            <w:proofErr w:type="spellEnd"/>
            <w:r>
              <w:t xml:space="preserve"> yang </w:t>
            </w:r>
            <w:proofErr w:type="spellStart"/>
            <w:r>
              <w:t>terdokumentasi</w:t>
            </w:r>
            <w:proofErr w:type="spellEnd"/>
          </w:p>
        </w:tc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≥ 4 </w:t>
            </w:r>
            <w:proofErr w:type="spellStart"/>
            <w:r>
              <w:t>tahapan</w:t>
            </w:r>
            <w:proofErr w:type="spellEnd"/>
          </w:p>
        </w:tc>
        <w:tc>
          <w:tcPr>
            <w:tcW w:w="3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  <w:r>
              <w:t xml:space="preserve"> &amp; </w:t>
            </w:r>
            <w:proofErr w:type="spellStart"/>
            <w:r>
              <w:t>rekaman</w:t>
            </w:r>
            <w:proofErr w:type="spellEnd"/>
            <w:r>
              <w:t xml:space="preserve"> video</w:t>
            </w:r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3</w:t>
            </w:r>
          </w:p>
        </w:tc>
        <w:tc>
          <w:tcPr>
            <w:tcW w:w="3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matematis</w:t>
            </w:r>
            <w:proofErr w:type="spellEnd"/>
            <w:r>
              <w:t xml:space="preserve"> (Bishop) yang </w:t>
            </w:r>
            <w:proofErr w:type="spellStart"/>
            <w:r>
              <w:t>teridentifikasi</w:t>
            </w:r>
            <w:proofErr w:type="spellEnd"/>
            <w:r>
              <w:t xml:space="preserve"> dan </w:t>
            </w:r>
            <w:proofErr w:type="spellStart"/>
            <w:r>
              <w:t>terdokumentasi</w:t>
            </w:r>
            <w:proofErr w:type="spellEnd"/>
          </w:p>
        </w:tc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≥ 4 </w:t>
            </w:r>
            <w:proofErr w:type="spellStart"/>
            <w:r>
              <w:t>dari</w:t>
            </w:r>
            <w:proofErr w:type="spellEnd"/>
            <w:r>
              <w:t xml:space="preserve"> 6 </w:t>
            </w:r>
            <w:proofErr w:type="spellStart"/>
            <w:r>
              <w:t>kategori</w:t>
            </w:r>
            <w:proofErr w:type="spellEnd"/>
            <w:r>
              <w:t xml:space="preserve"> Bishop</w:t>
            </w:r>
          </w:p>
        </w:tc>
        <w:tc>
          <w:tcPr>
            <w:tcW w:w="3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Matriks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Bishop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4</w:t>
            </w:r>
          </w:p>
        </w:tc>
        <w:tc>
          <w:tcPr>
            <w:tcW w:w="3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Naskah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diselesaikan</w:t>
            </w:r>
            <w:proofErr w:type="spellEnd"/>
            <w:r>
              <w:t xml:space="preserve"> dan </w:t>
            </w:r>
            <w:proofErr w:type="spellStart"/>
            <w:r>
              <w:t>disubmit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</w:p>
        </w:tc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1 </w:t>
            </w:r>
            <w:proofErr w:type="spellStart"/>
            <w:r>
              <w:t>naskah</w:t>
            </w:r>
            <w:proofErr w:type="spellEnd"/>
            <w:r>
              <w:t xml:space="preserve"> (submit Bulan 10)</w:t>
            </w:r>
          </w:p>
        </w:tc>
        <w:tc>
          <w:tcPr>
            <w:tcW w:w="3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Bukti submission </w:t>
            </w:r>
            <w:proofErr w:type="spellStart"/>
            <w:r>
              <w:t>jurnal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5</w:t>
            </w:r>
          </w:p>
        </w:tc>
        <w:tc>
          <w:tcPr>
            <w:tcW w:w="3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Monograf</w:t>
            </w:r>
            <w:proofErr w:type="spellEnd"/>
            <w:r>
              <w:t xml:space="preserve"> </w:t>
            </w:r>
            <w:proofErr w:type="spellStart"/>
            <w:r>
              <w:t>ringkas</w:t>
            </w:r>
            <w:proofErr w:type="spellEnd"/>
            <w:r>
              <w:t xml:space="preserve"> </w:t>
            </w:r>
            <w:proofErr w:type="spellStart"/>
            <w:r>
              <w:t>berbahasa</w:t>
            </w:r>
            <w:proofErr w:type="spellEnd"/>
            <w:r>
              <w:t xml:space="preserve"> Indonesia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diproduksi</w:t>
            </w:r>
            <w:proofErr w:type="spellEnd"/>
          </w:p>
        </w:tc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1 </w:t>
            </w:r>
            <w:proofErr w:type="spellStart"/>
            <w:r>
              <w:t>monograf</w:t>
            </w:r>
            <w:proofErr w:type="spellEnd"/>
          </w:p>
        </w:tc>
        <w:tc>
          <w:tcPr>
            <w:tcW w:w="3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monograf</w:t>
            </w:r>
            <w:proofErr w:type="spellEnd"/>
            <w:r>
              <w:t xml:space="preserve"> &amp;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penyerahan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6</w:t>
            </w:r>
          </w:p>
        </w:tc>
        <w:tc>
          <w:tcPr>
            <w:tcW w:w="3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Video </w:t>
            </w:r>
            <w:proofErr w:type="spellStart"/>
            <w:r>
              <w:t>dokumenter</w:t>
            </w:r>
            <w:proofErr w:type="spellEnd"/>
            <w:r>
              <w:t xml:space="preserve"> </w:t>
            </w:r>
            <w:proofErr w:type="spellStart"/>
            <w:r>
              <w:t>ritus</w:t>
            </w:r>
            <w:proofErr w:type="spellEnd"/>
            <w:r>
              <w:t xml:space="preserve"> </w:t>
            </w:r>
            <w:proofErr w:type="spellStart"/>
            <w:r>
              <w:t>pertanian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diproduksi</w:t>
            </w:r>
            <w:proofErr w:type="spellEnd"/>
          </w:p>
        </w:tc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1 video (≥ 15 </w:t>
            </w:r>
            <w:proofErr w:type="spellStart"/>
            <w:r>
              <w:t>menit</w:t>
            </w:r>
            <w:proofErr w:type="spellEnd"/>
            <w:r>
              <w:t>)</w:t>
            </w:r>
          </w:p>
        </w:tc>
        <w:tc>
          <w:tcPr>
            <w:tcW w:w="3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File video &amp; </w:t>
            </w:r>
            <w:proofErr w:type="spellStart"/>
            <w:r>
              <w:t>berita</w:t>
            </w:r>
            <w:proofErr w:type="spellEnd"/>
            <w:r>
              <w:t xml:space="preserve"> acara </w:t>
            </w:r>
            <w:proofErr w:type="spellStart"/>
            <w:r>
              <w:t>penyerahan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7</w:t>
            </w:r>
          </w:p>
        </w:tc>
        <w:tc>
          <w:tcPr>
            <w:tcW w:w="3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Arsip</w:t>
            </w:r>
            <w:proofErr w:type="spellEnd"/>
            <w:r>
              <w:t xml:space="preserve"> digital </w:t>
            </w:r>
            <w:proofErr w:type="spellStart"/>
            <w:r>
              <w:t>tersedia</w:t>
            </w:r>
            <w:proofErr w:type="spellEnd"/>
            <w:r>
              <w:t xml:space="preserve"> di </w:t>
            </w:r>
            <w:proofErr w:type="spellStart"/>
            <w:r>
              <w:t>repositori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</w:p>
        </w:tc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1 </w:t>
            </w:r>
            <w:proofErr w:type="spellStart"/>
            <w:r>
              <w:t>arsip</w:t>
            </w:r>
            <w:proofErr w:type="spellEnd"/>
            <w:r>
              <w:t xml:space="preserve"> (</w:t>
            </w:r>
            <w:proofErr w:type="spellStart"/>
            <w:r>
              <w:t>Zenodo</w:t>
            </w:r>
            <w:proofErr w:type="spellEnd"/>
            <w:r>
              <w:t xml:space="preserve"> / </w:t>
            </w:r>
            <w:proofErr w:type="spellStart"/>
            <w:r>
              <w:t>repositori</w:t>
            </w:r>
            <w:proofErr w:type="spellEnd"/>
            <w:r>
              <w:t xml:space="preserve"> PT </w:t>
            </w:r>
            <w:proofErr w:type="spellStart"/>
            <w:r>
              <w:t>mitra</w:t>
            </w:r>
            <w:proofErr w:type="spellEnd"/>
            <w:r>
              <w:t>)</w:t>
            </w:r>
          </w:p>
        </w:tc>
        <w:tc>
          <w:tcPr>
            <w:tcW w:w="3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URL dan DOI </w:t>
            </w:r>
            <w:proofErr w:type="spellStart"/>
            <w:r>
              <w:t>repositori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8</w:t>
            </w:r>
          </w:p>
        </w:tc>
        <w:tc>
          <w:tcPr>
            <w:tcW w:w="3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FGD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terselenggara</w:t>
            </w:r>
            <w:proofErr w:type="spellEnd"/>
          </w:p>
        </w:tc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1 FGD (≥ 10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>)</w:t>
            </w:r>
          </w:p>
        </w:tc>
        <w:tc>
          <w:tcPr>
            <w:tcW w:w="3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Notulensi</w:t>
            </w:r>
            <w:proofErr w:type="spellEnd"/>
            <w:r>
              <w:t xml:space="preserve"> &amp; daftar </w:t>
            </w:r>
            <w:proofErr w:type="spellStart"/>
            <w:r>
              <w:t>hadir</w:t>
            </w:r>
            <w:proofErr w:type="spellEnd"/>
            <w:r>
              <w:t xml:space="preserve"> FGD</w:t>
            </w:r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>9</w:t>
            </w:r>
          </w:p>
        </w:tc>
        <w:tc>
          <w:tcPr>
            <w:tcW w:w="3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Seminar </w:t>
            </w:r>
            <w:proofErr w:type="spellStart"/>
            <w:r>
              <w:t>diseminasi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terselenggara</w:t>
            </w:r>
            <w:proofErr w:type="spellEnd"/>
          </w:p>
        </w:tc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1 seminar (≥ 30 </w:t>
            </w:r>
            <w:proofErr w:type="spellStart"/>
            <w:r>
              <w:t>peserta</w:t>
            </w:r>
            <w:proofErr w:type="spellEnd"/>
            <w:r>
              <w:t>)</w:t>
            </w:r>
          </w:p>
        </w:tc>
        <w:tc>
          <w:tcPr>
            <w:tcW w:w="3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Notulensi</w:t>
            </w:r>
            <w:proofErr w:type="spellEnd"/>
            <w:r>
              <w:t xml:space="preserve">, daftar </w:t>
            </w:r>
            <w:proofErr w:type="spellStart"/>
            <w:r>
              <w:t>hadir</w:t>
            </w:r>
            <w:proofErr w:type="spellEnd"/>
            <w:r>
              <w:t xml:space="preserve">,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</w:p>
        </w:tc>
      </w:tr>
      <w:tr w:rsidR="008F1409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lastRenderedPageBreak/>
              <w:t>10</w:t>
            </w:r>
          </w:p>
        </w:tc>
        <w:tc>
          <w:tcPr>
            <w:tcW w:w="3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proofErr w:type="spellStart"/>
            <w:r>
              <w:t>Pelatihan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komunitas</w:t>
            </w:r>
            <w:proofErr w:type="spellEnd"/>
            <w:r>
              <w:t xml:space="preserve"> </w:t>
            </w:r>
            <w:proofErr w:type="spellStart"/>
            <w:r>
              <w:t>terselenggara</w:t>
            </w:r>
            <w:proofErr w:type="spellEnd"/>
          </w:p>
        </w:tc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1 </w:t>
            </w:r>
            <w:proofErr w:type="spellStart"/>
            <w:r>
              <w:t>pelatihan</w:t>
            </w:r>
            <w:proofErr w:type="spellEnd"/>
            <w:r>
              <w:t xml:space="preserve"> (8–10 </w:t>
            </w:r>
            <w:proofErr w:type="spellStart"/>
            <w:r>
              <w:t>peserta</w:t>
            </w:r>
            <w:proofErr w:type="spellEnd"/>
            <w:r>
              <w:t>)</w:t>
            </w:r>
          </w:p>
        </w:tc>
        <w:tc>
          <w:tcPr>
            <w:tcW w:w="3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F1409" w:rsidRDefault="00000000">
            <w:pPr>
              <w:spacing w:before="60" w:after="60"/>
            </w:pPr>
            <w:r>
              <w:t xml:space="preserve">Modul </w:t>
            </w:r>
            <w:proofErr w:type="spellStart"/>
            <w:r>
              <w:t>pelatihan</w:t>
            </w:r>
            <w:proofErr w:type="spellEnd"/>
            <w:r>
              <w:t xml:space="preserve"> &amp; daftar </w:t>
            </w:r>
            <w:proofErr w:type="spellStart"/>
            <w:r>
              <w:t>hadir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</w:p>
        </w:tc>
      </w:tr>
    </w:tbl>
    <w:p w:rsidR="008F1409" w:rsidRDefault="008F1409"/>
    <w:p w:rsidR="008F1409" w:rsidRDefault="00000000">
      <w:pPr>
        <w:spacing w:before="360" w:after="180"/>
      </w:pPr>
      <w:r>
        <w:rPr>
          <w:b/>
          <w:bCs/>
          <w:color w:val="1F3864"/>
          <w:sz w:val="26"/>
          <w:szCs w:val="26"/>
        </w:rPr>
        <w:t xml:space="preserve">10. </w:t>
      </w:r>
      <w:proofErr w:type="spellStart"/>
      <w:r>
        <w:rPr>
          <w:b/>
          <w:bCs/>
          <w:color w:val="1F3864"/>
          <w:sz w:val="26"/>
          <w:szCs w:val="26"/>
        </w:rPr>
        <w:t>Keberlanjutan</w:t>
      </w:r>
      <w:proofErr w:type="spellEnd"/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rPr>
          <w:b/>
          <w:bCs/>
        </w:rPr>
        <w:t>Rencana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Pascapendanaan</w:t>
      </w:r>
      <w:proofErr w:type="spellEnd"/>
      <w:r>
        <w:rPr>
          <w:b/>
          <w:bCs/>
        </w:rPr>
        <w:t xml:space="preserve">.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data dan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diarsipkan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terbuka</w:t>
      </w:r>
      <w:proofErr w:type="spellEnd"/>
      <w:r>
        <w:t xml:space="preserve"> (PDF/A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MP4 </w:t>
      </w:r>
      <w:proofErr w:type="spellStart"/>
      <w:r>
        <w:t>untuk</w:t>
      </w:r>
      <w:proofErr w:type="spellEnd"/>
      <w:r>
        <w:t xml:space="preserve"> video, WAV </w:t>
      </w:r>
      <w:proofErr w:type="spellStart"/>
      <w:r>
        <w:t>untuk</w:t>
      </w:r>
      <w:proofErr w:type="spellEnd"/>
      <w:r>
        <w:t xml:space="preserve"> audio) dan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Zenodo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salinannya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, Dinas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, dan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r>
        <w:rPr>
          <w:color w:val="1565C0"/>
        </w:rPr>
        <w:t>(Laurens, 2016; Utami et al., 2019)</w:t>
      </w:r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8–10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dan </w:t>
      </w:r>
      <w:proofErr w:type="spellStart"/>
      <w:r>
        <w:t>kapasitas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kalangan</w:t>
      </w:r>
      <w:proofErr w:type="spellEnd"/>
      <w:r>
        <w:t xml:space="preserve"> pemuda </w:t>
      </w:r>
      <w:proofErr w:type="spellStart"/>
      <w:r>
        <w:t>adat</w:t>
      </w:r>
      <w:proofErr w:type="spellEnd"/>
      <w:r>
        <w:t xml:space="preserve">, agar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swadaya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</w:t>
      </w:r>
      <w:r>
        <w:rPr>
          <w:color w:val="1565C0"/>
        </w:rPr>
        <w:t>(Lipka et al., 2005; Owens, 2015)</w:t>
      </w:r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diadaptasi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pengajaran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menengah</w:t>
      </w:r>
      <w:proofErr w:type="spellEnd"/>
      <w:r>
        <w:t xml:space="preserve"> di wilayah </w:t>
      </w:r>
      <w:proofErr w:type="spellStart"/>
      <w:r>
        <w:t>Landak</w:t>
      </w:r>
      <w:proofErr w:type="spellEnd"/>
      <w:r>
        <w:t xml:space="preserve"> </w:t>
      </w:r>
      <w:r>
        <w:rPr>
          <w:color w:val="1565C0"/>
        </w:rPr>
        <w:t xml:space="preserve">(Adam, 2004; </w:t>
      </w:r>
      <w:proofErr w:type="spellStart"/>
      <w:r>
        <w:rPr>
          <w:color w:val="1565C0"/>
        </w:rPr>
        <w:t>Fajriyah</w:t>
      </w:r>
      <w:proofErr w:type="spellEnd"/>
      <w:r>
        <w:rPr>
          <w:color w:val="1565C0"/>
        </w:rPr>
        <w:t xml:space="preserve">, 2018; </w:t>
      </w:r>
      <w:proofErr w:type="spellStart"/>
      <w:r>
        <w:rPr>
          <w:color w:val="1565C0"/>
        </w:rPr>
        <w:t>Sarwoedi</w:t>
      </w:r>
      <w:proofErr w:type="spellEnd"/>
      <w:r>
        <w:rPr>
          <w:color w:val="1565C0"/>
        </w:rPr>
        <w:t xml:space="preserve"> et al., 2018)</w:t>
      </w:r>
      <w:r>
        <w:t>.</w:t>
      </w:r>
    </w:p>
    <w:p w:rsidR="008F1409" w:rsidRDefault="00000000">
      <w:pPr>
        <w:spacing w:after="240" w:line="480" w:lineRule="auto"/>
        <w:ind w:firstLine="720"/>
        <w:jc w:val="both"/>
      </w:pPr>
      <w:r>
        <w:rPr>
          <w:b/>
          <w:bCs/>
        </w:rPr>
        <w:t xml:space="preserve">Model </w:t>
      </w:r>
      <w:proofErr w:type="spellStart"/>
      <w:r>
        <w:rPr>
          <w:b/>
          <w:bCs/>
        </w:rPr>
        <w:t>Pemeliharaan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Jangka</w:t>
      </w:r>
      <w:proofErr w:type="spellEnd"/>
      <w:r>
        <w:rPr>
          <w:b/>
          <w:bCs/>
        </w:rPr>
        <w:t xml:space="preserve"> Panjang. </w:t>
      </w:r>
      <w:r>
        <w:t xml:space="preserve">Tim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menjalin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Dinas </w:t>
      </w:r>
      <w:proofErr w:type="spellStart"/>
      <w:r>
        <w:t>Kebudayaan</w:t>
      </w:r>
      <w:proofErr w:type="spellEnd"/>
      <w:r>
        <w:t xml:space="preserve"> dan Dinas Pendidikan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di Kalimantan Barat,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lain </w:t>
      </w:r>
      <w:r>
        <w:rPr>
          <w:color w:val="1565C0"/>
        </w:rPr>
        <w:t>(</w:t>
      </w:r>
      <w:proofErr w:type="spellStart"/>
      <w:r>
        <w:rPr>
          <w:color w:val="1565C0"/>
        </w:rPr>
        <w:t>Muzdalipah</w:t>
      </w:r>
      <w:proofErr w:type="spellEnd"/>
      <w:r>
        <w:rPr>
          <w:color w:val="1565C0"/>
        </w:rPr>
        <w:t xml:space="preserve"> &amp; Yulianto, 2015; </w:t>
      </w:r>
      <w:proofErr w:type="spellStart"/>
      <w:r>
        <w:rPr>
          <w:color w:val="1565C0"/>
        </w:rPr>
        <w:t>Nursyahidah</w:t>
      </w:r>
      <w:proofErr w:type="spellEnd"/>
      <w:r>
        <w:rPr>
          <w:color w:val="1565C0"/>
        </w:rPr>
        <w:t xml:space="preserve"> et al., 2018; </w:t>
      </w:r>
      <w:proofErr w:type="spellStart"/>
      <w:r>
        <w:rPr>
          <w:color w:val="1565C0"/>
        </w:rPr>
        <w:t>Prahmana</w:t>
      </w:r>
      <w:proofErr w:type="spellEnd"/>
      <w:r>
        <w:rPr>
          <w:color w:val="1565C0"/>
        </w:rPr>
        <w:t xml:space="preserve"> &amp; D'Ambrosio, 2020)</w:t>
      </w:r>
      <w:r>
        <w:t>.</w:t>
      </w:r>
    </w:p>
    <w:p w:rsidR="008F1409" w:rsidRDefault="00000000">
      <w:pPr>
        <w:spacing w:after="240" w:line="480" w:lineRule="auto"/>
        <w:ind w:firstLine="720"/>
        <w:jc w:val="both"/>
      </w:pPr>
      <w:proofErr w:type="spellStart"/>
      <w:r>
        <w:rPr>
          <w:b/>
          <w:bCs/>
        </w:rPr>
        <w:t>Indikator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Keberlanjutan</w:t>
      </w:r>
      <w:proofErr w:type="spellEnd"/>
      <w:r>
        <w:rPr>
          <w:b/>
          <w:bCs/>
        </w:rPr>
        <w:t xml:space="preserve">.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terjalinnya</w:t>
      </w:r>
      <w:proofErr w:type="spellEnd"/>
      <w:r>
        <w:t xml:space="preserve"> Memorandum of Understanding (MoU) </w:t>
      </w:r>
      <w:proofErr w:type="spellStart"/>
      <w:r>
        <w:t>atau</w:t>
      </w:r>
      <w:proofErr w:type="spellEnd"/>
      <w:r>
        <w:t xml:space="preserve"> </w:t>
      </w:r>
      <w:proofErr w:type="spellStart"/>
      <w:r>
        <w:lastRenderedPageBreak/>
        <w:t>kesepakatan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Dinas Pendidikan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Landak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</w:t>
      </w:r>
      <w:proofErr w:type="spellStart"/>
      <w:r>
        <w:t>muatan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r>
        <w:rPr>
          <w:color w:val="1565C0"/>
        </w:rPr>
        <w:t xml:space="preserve">(Adam, 2004; </w:t>
      </w:r>
      <w:proofErr w:type="spellStart"/>
      <w:r>
        <w:rPr>
          <w:color w:val="1565C0"/>
        </w:rPr>
        <w:t>Zayyadi</w:t>
      </w:r>
      <w:proofErr w:type="spellEnd"/>
      <w:r>
        <w:rPr>
          <w:color w:val="1565C0"/>
        </w:rPr>
        <w:t>, 2017)</w:t>
      </w:r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tersedianya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digital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 di </w:t>
      </w:r>
      <w:proofErr w:type="spellStart"/>
      <w:r>
        <w:t>Zenodo</w:t>
      </w:r>
      <w:proofErr w:type="spellEnd"/>
      <w:r>
        <w:t xml:space="preserve"> dan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DOI </w:t>
      </w:r>
      <w:proofErr w:type="spellStart"/>
      <w:r>
        <w:t>permanen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teridentifikasinya</w:t>
      </w:r>
      <w:proofErr w:type="spellEnd"/>
      <w:r>
        <w:t xml:space="preserve"> agenda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r>
        <w:rPr>
          <w:color w:val="1565C0"/>
        </w:rPr>
        <w:t>(D'Ambrosio, 1992; Suharta et al., 2017)</w:t>
      </w:r>
      <w:r>
        <w:t>.</w:t>
      </w:r>
    </w:p>
    <w:p w:rsidR="008F1409" w:rsidRDefault="00000000">
      <w:pPr>
        <w:spacing w:before="360" w:after="180"/>
      </w:pPr>
      <w:r>
        <w:rPr>
          <w:b/>
          <w:bCs/>
          <w:color w:val="1F3864"/>
          <w:sz w:val="26"/>
          <w:szCs w:val="26"/>
        </w:rPr>
        <w:t xml:space="preserve">11. </w:t>
      </w:r>
      <w:proofErr w:type="spellStart"/>
      <w:r>
        <w:rPr>
          <w:b/>
          <w:bCs/>
          <w:color w:val="1F3864"/>
          <w:sz w:val="26"/>
          <w:szCs w:val="26"/>
        </w:rPr>
        <w:t>Referensi</w:t>
      </w:r>
      <w:proofErr w:type="spellEnd"/>
    </w:p>
    <w:p w:rsidR="008F1409" w:rsidRDefault="00000000">
      <w:pPr>
        <w:spacing w:after="120"/>
        <w:ind w:left="720" w:hanging="720"/>
        <w:jc w:val="both"/>
      </w:pPr>
      <w:r>
        <w:t>Adam, S. (2004). Ethnomathematical ideas in the curriculum. Mathematics Education Research Journal, 16(2), 49–68. https://doi.org/10.1007/BF03217395</w:t>
      </w:r>
    </w:p>
    <w:p w:rsidR="008F1409" w:rsidRDefault="00000000">
      <w:pPr>
        <w:spacing w:after="120"/>
        <w:ind w:left="720" w:hanging="720"/>
        <w:jc w:val="both"/>
      </w:pPr>
      <w:r>
        <w:t>Ascher, M., &amp; Ascher, R. (1986). Ethnomathematics. History of Science, 24(2), 125–144. https://doi.org/10.1177/007327538602400202</w:t>
      </w:r>
    </w:p>
    <w:p w:rsidR="008F1409" w:rsidRDefault="00000000">
      <w:pPr>
        <w:spacing w:after="120"/>
        <w:ind w:left="720" w:hanging="720"/>
        <w:jc w:val="both"/>
      </w:pPr>
      <w:r>
        <w:t>Barton, B. (1996). Making sense of ethnomathematics: Ethnomathematics is making sense. Educational Studies in Mathematics, 31(1–2), 201–233. https://doi.org/10.1007/BF00143932</w:t>
      </w:r>
    </w:p>
    <w:p w:rsidR="008F1409" w:rsidRDefault="00000000">
      <w:pPr>
        <w:spacing w:after="120"/>
        <w:ind w:left="720" w:hanging="720"/>
        <w:jc w:val="both"/>
      </w:pPr>
      <w:r>
        <w:t>Bishop, A. J. (1988). Mathematics education in its cultural context. Educational Studies in Mathematics, 19(2), 179–191. https://doi.org/10.1007/BF00751231</w:t>
      </w:r>
    </w:p>
    <w:p w:rsidR="008F1409" w:rsidRDefault="00000000">
      <w:pPr>
        <w:spacing w:after="120"/>
        <w:ind w:left="720" w:hanging="720"/>
        <w:jc w:val="both"/>
      </w:pPr>
      <w:r>
        <w:t xml:space="preserve">Creswell, J. W., &amp; </w:t>
      </w:r>
      <w:proofErr w:type="spellStart"/>
      <w:r>
        <w:t>Poth</w:t>
      </w:r>
      <w:proofErr w:type="spellEnd"/>
      <w:r>
        <w:t>, C. N. (2018). Qualitative inquiry and research design: Choosing among five approaches (4th ed.). SAGE Publications.</w:t>
      </w:r>
    </w:p>
    <w:p w:rsidR="008F1409" w:rsidRDefault="00000000">
      <w:pPr>
        <w:spacing w:after="120"/>
        <w:ind w:left="720" w:hanging="720"/>
        <w:jc w:val="both"/>
      </w:pPr>
      <w:r>
        <w:t>D'Ambrosio, U. (1985). Ethnomathematics and its place in the history and pedagogy of mathematics. For the Learning of Mathematics, 5(1), 44–48.</w:t>
      </w:r>
    </w:p>
    <w:p w:rsidR="008F1409" w:rsidRDefault="00000000">
      <w:pPr>
        <w:spacing w:after="120"/>
        <w:ind w:left="720" w:hanging="720"/>
        <w:jc w:val="both"/>
      </w:pPr>
      <w:r>
        <w:t>D'Ambrosio, U. (1992). Ethnomathematics: A research program on the history and philosophy of mathematics with pedagogical implications. Notices of the American Mathematical Society, 39(10), 1183–1185.</w:t>
      </w:r>
    </w:p>
    <w:p w:rsidR="008F1409" w:rsidRDefault="00000000">
      <w:pPr>
        <w:spacing w:after="120"/>
        <w:ind w:left="720" w:hanging="720"/>
        <w:jc w:val="both"/>
      </w:pPr>
      <w:r>
        <w:t>D'Ambrosio, U. (2001). Ethnomathematics: Link between traditions and modernity. Sense Publishers.</w:t>
      </w:r>
    </w:p>
    <w:p w:rsidR="008F1409" w:rsidRDefault="00000000">
      <w:pPr>
        <w:spacing w:after="120"/>
        <w:ind w:left="720" w:hanging="720"/>
        <w:jc w:val="both"/>
      </w:pPr>
      <w:r>
        <w:t xml:space="preserve">Damayanti, R., &amp; Dewi, N. R. (2017).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pada </w:t>
      </w:r>
      <w:proofErr w:type="spellStart"/>
      <w:r>
        <w:t>seni</w:t>
      </w:r>
      <w:proofErr w:type="spellEnd"/>
      <w:r>
        <w:t xml:space="preserve"> </w:t>
      </w:r>
      <w:proofErr w:type="spellStart"/>
      <w:r>
        <w:t>kerajinan</w:t>
      </w:r>
      <w:proofErr w:type="spellEnd"/>
      <w:r>
        <w:t xml:space="preserve"> </w:t>
      </w:r>
      <w:proofErr w:type="spellStart"/>
      <w:r>
        <w:t>tenun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Dayak Desa di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Sintang</w:t>
      </w:r>
      <w:proofErr w:type="spellEnd"/>
      <w:r>
        <w:t xml:space="preserve"> [</w:t>
      </w:r>
      <w:proofErr w:type="spellStart"/>
      <w:r>
        <w:t>Catatan</w:t>
      </w:r>
      <w:proofErr w:type="spellEnd"/>
      <w:r>
        <w:t xml:space="preserve">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Dayak </w:t>
      </w:r>
      <w:proofErr w:type="spellStart"/>
      <w:r>
        <w:t>Kanayatn</w:t>
      </w:r>
      <w:proofErr w:type="spellEnd"/>
      <w:r>
        <w:t xml:space="preserve">]. </w:t>
      </w:r>
      <w:proofErr w:type="spellStart"/>
      <w:r>
        <w:t>Jurnal</w:t>
      </w:r>
      <w:proofErr w:type="spellEnd"/>
      <w:r>
        <w:t xml:space="preserve"> Pendidikan </w:t>
      </w:r>
      <w:proofErr w:type="spellStart"/>
      <w:r>
        <w:t>Matematika</w:t>
      </w:r>
      <w:proofErr w:type="spellEnd"/>
      <w:r>
        <w:t xml:space="preserve"> Indonesia, 2(1), 5–9. https://doi.org/10.26737/jpmi.v2i1.88</w:t>
      </w:r>
    </w:p>
    <w:p w:rsidR="008F1409" w:rsidRDefault="00000000">
      <w:pPr>
        <w:spacing w:after="120"/>
        <w:ind w:left="720" w:hanging="720"/>
        <w:jc w:val="both"/>
      </w:pPr>
      <w:proofErr w:type="spellStart"/>
      <w:r>
        <w:t>Fajriyah</w:t>
      </w:r>
      <w:proofErr w:type="spellEnd"/>
      <w:r>
        <w:t xml:space="preserve">, E. (2018). Peran </w:t>
      </w:r>
      <w:proofErr w:type="spellStart"/>
      <w:r>
        <w:t>etnomatematika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. PRISMA: </w:t>
      </w:r>
      <w:proofErr w:type="spellStart"/>
      <w:r>
        <w:t>Prosiding</w:t>
      </w:r>
      <w:proofErr w:type="spellEnd"/>
      <w:r>
        <w:t xml:space="preserve"> Seminar Nasional </w:t>
      </w:r>
      <w:proofErr w:type="spellStart"/>
      <w:r>
        <w:t>Matematika</w:t>
      </w:r>
      <w:proofErr w:type="spellEnd"/>
      <w:r>
        <w:t>, 1, 114–119.</w:t>
      </w:r>
    </w:p>
    <w:p w:rsidR="008F1409" w:rsidRDefault="00000000">
      <w:pPr>
        <w:spacing w:after="120"/>
        <w:ind w:left="720" w:hanging="720"/>
        <w:jc w:val="both"/>
      </w:pPr>
      <w:r>
        <w:t xml:space="preserve">Francois, K. (2010). The role of ethnomathematics within mathematics education. Procedia – Social and </w:t>
      </w:r>
      <w:proofErr w:type="spellStart"/>
      <w:r>
        <w:t>Behavioral</w:t>
      </w:r>
      <w:proofErr w:type="spellEnd"/>
      <w:r>
        <w:t xml:space="preserve"> Sciences, 9, 54–59. https://doi.org/10.1016/j.sbspro.2010.12.114</w:t>
      </w:r>
    </w:p>
    <w:p w:rsidR="008F1409" w:rsidRDefault="00000000">
      <w:pPr>
        <w:spacing w:after="120"/>
        <w:ind w:left="720" w:hanging="720"/>
        <w:jc w:val="both"/>
      </w:pPr>
      <w:r>
        <w:t>Gerdes, P. (1994). Reflections on ethnomathematics. For the Learning of Mathematics, 14(2), 19–22.</w:t>
      </w:r>
    </w:p>
    <w:p w:rsidR="008F1409" w:rsidRDefault="00000000">
      <w:pPr>
        <w:spacing w:after="120"/>
        <w:ind w:left="720" w:hanging="720"/>
        <w:jc w:val="both"/>
      </w:pPr>
      <w:proofErr w:type="spellStart"/>
      <w:r>
        <w:lastRenderedPageBreak/>
        <w:t>Hartoyo</w:t>
      </w:r>
      <w:proofErr w:type="spellEnd"/>
      <w:r>
        <w:t xml:space="preserve">, A. (2012).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pada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Dayak </w:t>
      </w:r>
      <w:proofErr w:type="spellStart"/>
      <w:r>
        <w:t>perbatasan</w:t>
      </w:r>
      <w:proofErr w:type="spellEnd"/>
      <w:r>
        <w:t xml:space="preserve"> Indonesia–Malaysia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Sanggau</w:t>
      </w:r>
      <w:proofErr w:type="spellEnd"/>
      <w:r>
        <w:t xml:space="preserve"> Kalbar [</w:t>
      </w:r>
      <w:proofErr w:type="spellStart"/>
      <w:r>
        <w:t>Catatan</w:t>
      </w:r>
      <w:proofErr w:type="spellEnd"/>
      <w:r>
        <w:t xml:space="preserve">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].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Pendidikan, 13(1), 14–23.</w:t>
      </w:r>
    </w:p>
    <w:p w:rsidR="008F1409" w:rsidRDefault="00000000">
      <w:pPr>
        <w:spacing w:after="120"/>
        <w:ind w:left="720" w:hanging="720"/>
        <w:jc w:val="both"/>
      </w:pPr>
      <w:proofErr w:type="spellStart"/>
      <w:r>
        <w:t>Knijnik</w:t>
      </w:r>
      <w:proofErr w:type="spellEnd"/>
      <w:r>
        <w:t>, G. (2012). Differentially positioned language games: Ethnomathematics from a philosophical perspective. Educational Studies in Mathematics, 80(1–2), 87–100. https://doi.org/10.1007/s10649-012-9396-8</w:t>
      </w:r>
    </w:p>
    <w:p w:rsidR="008F1409" w:rsidRDefault="00000000">
      <w:pPr>
        <w:spacing w:after="120"/>
        <w:ind w:left="720" w:hanging="720"/>
        <w:jc w:val="both"/>
      </w:pPr>
      <w:r>
        <w:t xml:space="preserve">Laurens, T. (2016).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</w:t>
      </w:r>
      <w:proofErr w:type="spellStart"/>
      <w:r>
        <w:t>tenunan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Maluku dan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. </w:t>
      </w:r>
      <w:proofErr w:type="spellStart"/>
      <w:r>
        <w:t>Jurnal</w:t>
      </w:r>
      <w:proofErr w:type="spellEnd"/>
      <w:r>
        <w:t xml:space="preserve"> Pendidikan </w:t>
      </w:r>
      <w:proofErr w:type="spellStart"/>
      <w:r>
        <w:t>Matematika</w:t>
      </w:r>
      <w:proofErr w:type="spellEnd"/>
      <w:r>
        <w:t>, 4(1), 1–10.</w:t>
      </w:r>
    </w:p>
    <w:p w:rsidR="008F1409" w:rsidRDefault="00000000">
      <w:pPr>
        <w:spacing w:after="120"/>
        <w:ind w:left="720" w:hanging="720"/>
        <w:jc w:val="both"/>
      </w:pPr>
      <w:r>
        <w:t>Lipka, J., Yanez, E., Andrew-Ihrke, D., &amp; Adam, S. (2005). Math in a cultural context: Two case studies of a successful culturally based math project. Anthropology &amp; Education Quarterly, 36(4), 367–385. https://doi.org/10.1525/aeq.2005.36.4.367</w:t>
      </w:r>
    </w:p>
    <w:p w:rsidR="008F1409" w:rsidRDefault="00000000">
      <w:pPr>
        <w:spacing w:after="120"/>
        <w:ind w:left="720" w:hanging="720"/>
        <w:jc w:val="both"/>
      </w:pPr>
      <w:r>
        <w:t>Miles, M. B., Huberman, A. M., &amp; Saldana, J. (2014). Qualitative data analysis: A methods sourcebook (3rd ed.). SAGE Publications.</w:t>
      </w:r>
    </w:p>
    <w:p w:rsidR="008F1409" w:rsidRDefault="00000000">
      <w:pPr>
        <w:spacing w:after="120"/>
        <w:ind w:left="720" w:hanging="720"/>
        <w:jc w:val="both"/>
      </w:pPr>
      <w:proofErr w:type="spellStart"/>
      <w:r>
        <w:t>Mosimege</w:t>
      </w:r>
      <w:proofErr w:type="spellEnd"/>
      <w:r>
        <w:t xml:space="preserve">, M., &amp; Ismael, A. (2004). Ethnomathematical studies on indigenous games: Examples from Southern Africa and Mozambique. Dalam F. </w:t>
      </w:r>
      <w:proofErr w:type="spellStart"/>
      <w:r>
        <w:t>Favilli</w:t>
      </w:r>
      <w:proofErr w:type="spellEnd"/>
      <w:r>
        <w:t xml:space="preserve"> (Ed.), Ethnomathematics and mathematics education (</w:t>
      </w:r>
      <w:proofErr w:type="spellStart"/>
      <w:r>
        <w:t>hlm</w:t>
      </w:r>
      <w:proofErr w:type="spellEnd"/>
      <w:r>
        <w:t xml:space="preserve">. 119–137). </w:t>
      </w:r>
      <w:proofErr w:type="spellStart"/>
      <w:r>
        <w:t>Tipografia</w:t>
      </w:r>
      <w:proofErr w:type="spellEnd"/>
      <w:r>
        <w:t xml:space="preserve"> </w:t>
      </w:r>
      <w:proofErr w:type="spellStart"/>
      <w:r>
        <w:t>Editrice</w:t>
      </w:r>
      <w:proofErr w:type="spellEnd"/>
      <w:r>
        <w:t xml:space="preserve"> Pisana.</w:t>
      </w:r>
    </w:p>
    <w:p w:rsidR="008F1409" w:rsidRDefault="00000000">
      <w:pPr>
        <w:spacing w:after="120"/>
        <w:ind w:left="720" w:hanging="720"/>
        <w:jc w:val="both"/>
      </w:pPr>
      <w:proofErr w:type="spellStart"/>
      <w:r>
        <w:t>Muzdalipah</w:t>
      </w:r>
      <w:proofErr w:type="spellEnd"/>
      <w:r>
        <w:t xml:space="preserve">, I., &amp; Yulianto, E. (2015).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SD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dan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Kampung Naga.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Siliwangi</w:t>
      </w:r>
      <w:proofErr w:type="spellEnd"/>
      <w:r>
        <w:t xml:space="preserve"> Seri Pendidikan, 1(1), 63–74.</w:t>
      </w:r>
    </w:p>
    <w:p w:rsidR="008F1409" w:rsidRDefault="00000000">
      <w:pPr>
        <w:spacing w:after="120"/>
        <w:ind w:left="720" w:hanging="720"/>
        <w:jc w:val="both"/>
      </w:pPr>
      <w:proofErr w:type="spellStart"/>
      <w:r>
        <w:t>Nursyahidah</w:t>
      </w:r>
      <w:proofErr w:type="spellEnd"/>
      <w:r>
        <w:t xml:space="preserve">, F., </w:t>
      </w:r>
      <w:proofErr w:type="spellStart"/>
      <w:r>
        <w:t>Saputro</w:t>
      </w:r>
      <w:proofErr w:type="spellEnd"/>
      <w:r>
        <w:t xml:space="preserve">, B. A., &amp; </w:t>
      </w:r>
      <w:proofErr w:type="spellStart"/>
      <w:r>
        <w:t>Rubowo</w:t>
      </w:r>
      <w:proofErr w:type="spellEnd"/>
      <w:r>
        <w:t xml:space="preserve">, M. R. (2018). A secondary student's </w:t>
      </w:r>
      <w:proofErr w:type="gramStart"/>
      <w:r>
        <w:t>problem solving</w:t>
      </w:r>
      <w:proofErr w:type="gramEnd"/>
      <w:r>
        <w:t xml:space="preserve"> ability in learning based on realistic mathematics with ethnomathematics. </w:t>
      </w:r>
      <w:proofErr w:type="spellStart"/>
      <w:r>
        <w:t>JRAMathEdu</w:t>
      </w:r>
      <w:proofErr w:type="spellEnd"/>
      <w:r>
        <w:t>, 3(1), 13–24. https://doi.org/10.23917/jramathedu.v3i1.3456</w:t>
      </w:r>
    </w:p>
    <w:p w:rsidR="008F1409" w:rsidRDefault="00000000">
      <w:pPr>
        <w:spacing w:after="120"/>
        <w:ind w:left="720" w:hanging="720"/>
        <w:jc w:val="both"/>
      </w:pPr>
      <w:r>
        <w:t>Orey, D. C., &amp; Rosa, M. (2006). Ethnomathematics: Cultural assertions and challenges towards pedagogical action. Journal of Mathematics and Culture, 1(1), 57–78.</w:t>
      </w:r>
    </w:p>
    <w:p w:rsidR="008F1409" w:rsidRDefault="00000000">
      <w:pPr>
        <w:spacing w:after="120"/>
        <w:ind w:left="720" w:hanging="720"/>
        <w:jc w:val="both"/>
      </w:pPr>
      <w:r>
        <w:t>Owens, K. (2015). Changing the teaching of mathematics for improved indigenous education in a Papua New Guinea context. Journal of Mathematics Teacher Education, 18(5), 445–467. https://doi.org/10.1007/s10857-014-9271-x</w:t>
      </w:r>
    </w:p>
    <w:p w:rsidR="008F1409" w:rsidRDefault="00000000">
      <w:pPr>
        <w:spacing w:after="120"/>
        <w:ind w:left="720" w:hanging="720"/>
        <w:jc w:val="both"/>
      </w:pPr>
      <w:proofErr w:type="spellStart"/>
      <w:r>
        <w:t>Pinxten</w:t>
      </w:r>
      <w:proofErr w:type="spellEnd"/>
      <w:r>
        <w:t>, R., &amp; Francois, K. (2011). Politics in an Indian canyon? Some thoughts on the implications of ethnomathematics. For the Learning of Mathematics, 31(1), 22–26.</w:t>
      </w:r>
    </w:p>
    <w:p w:rsidR="008F1409" w:rsidRDefault="00000000">
      <w:pPr>
        <w:spacing w:after="120"/>
        <w:ind w:left="720" w:hanging="720"/>
        <w:jc w:val="both"/>
      </w:pPr>
      <w:proofErr w:type="spellStart"/>
      <w:r>
        <w:t>Prahmana</w:t>
      </w:r>
      <w:proofErr w:type="spellEnd"/>
      <w:r>
        <w:t>, R. C. I., &amp; D'Ambrosio, U. (2020). Learning geometry and values from patterns: Ethnomathematics on the batik patterns of Yogyakarta, Indonesia. Journal on Mathematics Education, 11(3), 439–456. https://doi.org/10.22342/jme.11.3.12949.439-456</w:t>
      </w:r>
    </w:p>
    <w:p w:rsidR="008F1409" w:rsidRDefault="00000000">
      <w:pPr>
        <w:spacing w:after="120"/>
        <w:ind w:left="720" w:hanging="720"/>
        <w:jc w:val="both"/>
      </w:pPr>
      <w:proofErr w:type="spellStart"/>
      <w:r>
        <w:t>Presmeg</w:t>
      </w:r>
      <w:proofErr w:type="spellEnd"/>
      <w:r>
        <w:t>, N. C. (1998). Ethnomathematics in teacher education. Journal of Mathematics Teacher Education, 1(3), 317–339. https://doi.org/10.1023/A:1009946219294</w:t>
      </w:r>
    </w:p>
    <w:p w:rsidR="008F1409" w:rsidRDefault="00000000">
      <w:pPr>
        <w:spacing w:after="120"/>
        <w:ind w:left="720" w:hanging="720"/>
        <w:jc w:val="both"/>
      </w:pPr>
      <w:proofErr w:type="spellStart"/>
      <w:r>
        <w:t>Risdiyanti</w:t>
      </w:r>
      <w:proofErr w:type="spellEnd"/>
      <w:r>
        <w:t xml:space="preserve">, I., &amp; </w:t>
      </w:r>
      <w:proofErr w:type="spellStart"/>
      <w:r>
        <w:t>Prahmana</w:t>
      </w:r>
      <w:proofErr w:type="spellEnd"/>
      <w:r>
        <w:t>, R. C. I. (2018). Ethnomathematics: Exploration in Javanese culture. Journal of Physics: Conference Series, 943(1), 012032. https://doi.org/10.1088/1742-6596/943/1/012032</w:t>
      </w:r>
    </w:p>
    <w:p w:rsidR="008F1409" w:rsidRDefault="00000000">
      <w:pPr>
        <w:spacing w:after="120"/>
        <w:ind w:left="720" w:hanging="720"/>
        <w:jc w:val="both"/>
      </w:pPr>
      <w:r>
        <w:t xml:space="preserve">Rosa, M., &amp; Orey, D. C. (2011). Ethnomathematics: The cultural aspects of mathematics. </w:t>
      </w:r>
      <w:proofErr w:type="spellStart"/>
      <w:r>
        <w:t>Revista</w:t>
      </w:r>
      <w:proofErr w:type="spellEnd"/>
      <w:r>
        <w:t xml:space="preserve"> </w:t>
      </w:r>
      <w:proofErr w:type="spellStart"/>
      <w:r>
        <w:t>Latinoamericana</w:t>
      </w:r>
      <w:proofErr w:type="spellEnd"/>
      <w:r>
        <w:t xml:space="preserve"> de </w:t>
      </w:r>
      <w:proofErr w:type="spellStart"/>
      <w:r>
        <w:t>Etnomatematica</w:t>
      </w:r>
      <w:proofErr w:type="spellEnd"/>
      <w:r>
        <w:t>, 4(2), 32–54.</w:t>
      </w:r>
    </w:p>
    <w:p w:rsidR="008F1409" w:rsidRDefault="00000000">
      <w:pPr>
        <w:spacing w:after="120"/>
        <w:ind w:left="720" w:hanging="720"/>
        <w:jc w:val="both"/>
      </w:pPr>
      <w:r>
        <w:lastRenderedPageBreak/>
        <w:t>Rowlands, S., &amp; Carson, R. (2002). Where would formal, academic mathematics stand in a curriculum informed by ethnomathematics? Educational Studies in Mathematics, 50(1), 79–102. https://doi.org/10.1023/A:1020531827986</w:t>
      </w:r>
    </w:p>
    <w:p w:rsidR="008F1409" w:rsidRDefault="00000000">
      <w:pPr>
        <w:spacing w:after="120"/>
        <w:ind w:left="720" w:hanging="720"/>
        <w:jc w:val="both"/>
      </w:pPr>
      <w:proofErr w:type="spellStart"/>
      <w:r>
        <w:t>Sarwoedi</w:t>
      </w:r>
      <w:proofErr w:type="spellEnd"/>
      <w:r>
        <w:t xml:space="preserve">, Marinka, D. O., </w:t>
      </w:r>
      <w:proofErr w:type="spellStart"/>
      <w:r>
        <w:t>Febriani</w:t>
      </w:r>
      <w:proofErr w:type="spellEnd"/>
      <w:r>
        <w:t xml:space="preserve">, P., &amp; </w:t>
      </w:r>
      <w:proofErr w:type="spellStart"/>
      <w:r>
        <w:t>Wirne</w:t>
      </w:r>
      <w:proofErr w:type="spellEnd"/>
      <w:r>
        <w:t xml:space="preserve">, I. N. (2018). </w:t>
      </w:r>
      <w:proofErr w:type="spellStart"/>
      <w:r>
        <w:t>Efektifitas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. </w:t>
      </w:r>
      <w:proofErr w:type="spellStart"/>
      <w:r>
        <w:t>Jurnal</w:t>
      </w:r>
      <w:proofErr w:type="spellEnd"/>
      <w:r>
        <w:t xml:space="preserve"> Pendidikan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Raflesia</w:t>
      </w:r>
      <w:proofErr w:type="spellEnd"/>
      <w:r>
        <w:t>, 3(2), 171–176. https://doi.org/10.33449/jpmr.v3i2.7678</w:t>
      </w:r>
    </w:p>
    <w:p w:rsidR="008F1409" w:rsidRDefault="00000000">
      <w:pPr>
        <w:spacing w:after="120"/>
        <w:ind w:left="720" w:hanging="720"/>
        <w:jc w:val="both"/>
      </w:pPr>
      <w:r>
        <w:t>Shirley, L. (2001). Ethnomathematics as a fundamental of instructional methodology. ZDM, 33(3), 85–87. https://doi.org/10.1007/BF02655697</w:t>
      </w:r>
    </w:p>
    <w:p w:rsidR="008F1409" w:rsidRDefault="00000000">
      <w:pPr>
        <w:spacing w:after="120"/>
        <w:ind w:left="720" w:hanging="720"/>
        <w:jc w:val="both"/>
      </w:pPr>
      <w:r>
        <w:t>Spradley, J. P. (1980). Participant observation. Holt, Rinehart and Winston.</w:t>
      </w:r>
    </w:p>
    <w:p w:rsidR="008F1409" w:rsidRDefault="00000000">
      <w:pPr>
        <w:spacing w:after="120"/>
        <w:ind w:left="720" w:hanging="720"/>
        <w:jc w:val="both"/>
      </w:pPr>
      <w:r>
        <w:t xml:space="preserve">Suharta, I. G. P., </w:t>
      </w:r>
      <w:proofErr w:type="spellStart"/>
      <w:r>
        <w:t>Sudiarta</w:t>
      </w:r>
      <w:proofErr w:type="spellEnd"/>
      <w:r>
        <w:t xml:space="preserve">, I. G. P., &amp; </w:t>
      </w:r>
      <w:proofErr w:type="spellStart"/>
      <w:r>
        <w:t>Astawa</w:t>
      </w:r>
      <w:proofErr w:type="spellEnd"/>
      <w:r>
        <w:t>, I. W. P. (2017). Ethnomathematics of Balinese traditional houses. International Research Journal of Engineering, IT &amp; Scientific Research, 3(4), 47–55.</w:t>
      </w:r>
    </w:p>
    <w:p w:rsidR="008F1409" w:rsidRDefault="00000000">
      <w:pPr>
        <w:spacing w:after="120"/>
        <w:ind w:left="720" w:hanging="720"/>
        <w:jc w:val="both"/>
      </w:pPr>
      <w:proofErr w:type="spellStart"/>
      <w:r>
        <w:t>Supiyati</w:t>
      </w:r>
      <w:proofErr w:type="spellEnd"/>
      <w:r>
        <w:t xml:space="preserve">, S., Hanum, F., &amp; Jailani. (2019). Ethnomathematics in </w:t>
      </w:r>
      <w:proofErr w:type="spellStart"/>
      <w:r>
        <w:t>Sasaknese</w:t>
      </w:r>
      <w:proofErr w:type="spellEnd"/>
      <w:r>
        <w:t xml:space="preserve"> architecture. Journal on Mathematics Education, 10(1), 47–58. https://doi.org/10.22342/jme.10.1.5383.47-58</w:t>
      </w:r>
    </w:p>
    <w:p w:rsidR="008F1409" w:rsidRDefault="00000000">
      <w:pPr>
        <w:spacing w:after="120"/>
        <w:ind w:left="720" w:hanging="720"/>
        <w:jc w:val="both"/>
      </w:pPr>
      <w:proofErr w:type="spellStart"/>
      <w:r>
        <w:t>Ulum</w:t>
      </w:r>
      <w:proofErr w:type="spellEnd"/>
      <w:r>
        <w:t xml:space="preserve">, B., Budiarto, M. T., &amp; </w:t>
      </w:r>
      <w:proofErr w:type="spellStart"/>
      <w:r>
        <w:t>Ekawati</w:t>
      </w:r>
      <w:proofErr w:type="spellEnd"/>
      <w:r>
        <w:t xml:space="preserve">, R. (2018). </w:t>
      </w:r>
      <w:proofErr w:type="spellStart"/>
      <w:r>
        <w:t>Etnomatematika</w:t>
      </w:r>
      <w:proofErr w:type="spellEnd"/>
      <w:r>
        <w:t xml:space="preserve"> </w:t>
      </w:r>
      <w:proofErr w:type="spellStart"/>
      <w:r>
        <w:t>Pasuruan</w:t>
      </w:r>
      <w:proofErr w:type="spellEnd"/>
      <w:r>
        <w:t xml:space="preserve">: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geometri</w:t>
      </w:r>
      <w:proofErr w:type="spellEnd"/>
      <w:r>
        <w:t xml:space="preserve"> pada </w:t>
      </w:r>
      <w:proofErr w:type="spellStart"/>
      <w:r>
        <w:t>kerajinan</w:t>
      </w:r>
      <w:proofErr w:type="spellEnd"/>
      <w:r>
        <w:t xml:space="preserve"> batik </w:t>
      </w:r>
      <w:proofErr w:type="spellStart"/>
      <w:r>
        <w:t>Pasedahan</w:t>
      </w:r>
      <w:proofErr w:type="spellEnd"/>
      <w:r>
        <w:t xml:space="preserve"> Suropati. MaPan: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dan </w:t>
      </w:r>
      <w:proofErr w:type="spellStart"/>
      <w:r>
        <w:t>Pembelajaran</w:t>
      </w:r>
      <w:proofErr w:type="spellEnd"/>
      <w:r>
        <w:t>, 6(1), 34–44. https://doi.org/10.24252/mapan.2018v6n1a4</w:t>
      </w:r>
    </w:p>
    <w:p w:rsidR="008F1409" w:rsidRDefault="00000000">
      <w:pPr>
        <w:spacing w:after="120"/>
        <w:ind w:left="720" w:hanging="720"/>
        <w:jc w:val="both"/>
      </w:pPr>
      <w:r>
        <w:t xml:space="preserve">Utami, N. W., Sayuti, S. A., &amp; Jailani. (2019). Math and mate in Javanese </w:t>
      </w:r>
      <w:proofErr w:type="spellStart"/>
      <w:r>
        <w:t>primbon</w:t>
      </w:r>
      <w:proofErr w:type="spellEnd"/>
      <w:r>
        <w:t>: Ethnomathematics study. Journal on Mathematics Education, 10(3), 341–356. https://doi.org/10.22342/jme.10.3.7611.341-356</w:t>
      </w:r>
    </w:p>
    <w:p w:rsidR="008F1409" w:rsidRDefault="00000000">
      <w:pPr>
        <w:spacing w:after="120"/>
        <w:ind w:left="720" w:hanging="720"/>
        <w:jc w:val="both"/>
      </w:pPr>
      <w:r>
        <w:t>Vithal, R., &amp; Skovsmose, O. (1997). The end of innocence: A critique of "ethnomathematics." Educational Studies in Mathematics, 34(2), 131–157. https://doi.org/10.1023/A:1002971922833</w:t>
      </w:r>
    </w:p>
    <w:p w:rsidR="008F1409" w:rsidRDefault="00000000">
      <w:pPr>
        <w:spacing w:after="120"/>
        <w:ind w:left="720" w:hanging="720"/>
        <w:jc w:val="both"/>
      </w:pPr>
      <w:r>
        <w:t xml:space="preserve">Wahyuni, A., </w:t>
      </w:r>
      <w:proofErr w:type="spellStart"/>
      <w:r>
        <w:t>Tias</w:t>
      </w:r>
      <w:proofErr w:type="spellEnd"/>
      <w:r>
        <w:t xml:space="preserve">, A. A. W., &amp; Sani, B. (2013). Peran </w:t>
      </w:r>
      <w:proofErr w:type="spellStart"/>
      <w:r>
        <w:t>etnomatematika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. </w:t>
      </w:r>
      <w:proofErr w:type="spellStart"/>
      <w:r>
        <w:t>Prosiding</w:t>
      </w:r>
      <w:proofErr w:type="spellEnd"/>
      <w:r>
        <w:t xml:space="preserve"> Seminar Nasional </w:t>
      </w:r>
      <w:proofErr w:type="spellStart"/>
      <w:r>
        <w:t>Matematika</w:t>
      </w:r>
      <w:proofErr w:type="spellEnd"/>
      <w:r>
        <w:t xml:space="preserve"> dan Pendidikan </w:t>
      </w:r>
      <w:proofErr w:type="spellStart"/>
      <w:r>
        <w:t>Matematika</w:t>
      </w:r>
      <w:proofErr w:type="spellEnd"/>
      <w:r>
        <w:t xml:space="preserve"> FMIPA UNY, 1, 113–118.</w:t>
      </w:r>
    </w:p>
    <w:p w:rsidR="009F4673" w:rsidRDefault="00000000">
      <w:pPr>
        <w:spacing w:after="120"/>
        <w:ind w:left="720" w:hanging="720"/>
        <w:jc w:val="both"/>
      </w:pPr>
      <w:proofErr w:type="spellStart"/>
      <w:r>
        <w:t>Zayyadi</w:t>
      </w:r>
      <w:proofErr w:type="spellEnd"/>
      <w:r>
        <w:t xml:space="preserve">, M. (2017).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etnomatematika</w:t>
      </w:r>
      <w:proofErr w:type="spellEnd"/>
      <w:r>
        <w:t xml:space="preserve"> pada batik Madura. Sigma: </w:t>
      </w:r>
      <w:proofErr w:type="spellStart"/>
      <w:r>
        <w:t>Jurnal</w:t>
      </w:r>
      <w:proofErr w:type="spellEnd"/>
      <w:r>
        <w:t xml:space="preserve"> Pendidikan </w:t>
      </w:r>
      <w:proofErr w:type="spellStart"/>
      <w:r>
        <w:t>Matematika</w:t>
      </w:r>
      <w:proofErr w:type="spellEnd"/>
      <w:r>
        <w:t xml:space="preserve">, 2(2), 35–40. </w:t>
      </w:r>
      <w:hyperlink r:id="rId7" w:history="1">
        <w:r w:rsidR="009F4673" w:rsidRPr="00CF6A8D">
          <w:rPr>
            <w:rStyle w:val="Hyperlink"/>
          </w:rPr>
          <w:t>https://doi.org/10.53712/sigma.v2i2.70</w:t>
        </w:r>
      </w:hyperlink>
    </w:p>
    <w:p w:rsidR="009F4673" w:rsidRDefault="009F4673">
      <w:r>
        <w:br w:type="page"/>
      </w:r>
    </w:p>
    <w:p w:rsidR="008F1409" w:rsidRDefault="009F4673">
      <w:pPr>
        <w:spacing w:after="120"/>
        <w:ind w:left="720" w:hanging="720"/>
        <w:jc w:val="both"/>
        <w:rPr>
          <w:b/>
          <w:bCs/>
        </w:rPr>
      </w:pPr>
      <w:r>
        <w:rPr>
          <w:b/>
          <w:bCs/>
        </w:rPr>
        <w:lastRenderedPageBreak/>
        <w:t>CATATAN</w:t>
      </w:r>
    </w:p>
    <w:p w:rsidR="009F4673" w:rsidRDefault="009F4673">
      <w:pPr>
        <w:spacing w:after="120"/>
        <w:ind w:left="720" w:hanging="720"/>
        <w:jc w:val="both"/>
      </w:pPr>
      <w:r>
        <w:t xml:space="preserve">Damayanti : </w:t>
      </w:r>
      <w:proofErr w:type="spellStart"/>
      <w:r>
        <w:t>Arkanudin</w:t>
      </w:r>
      <w:proofErr w:type="spellEnd"/>
    </w:p>
    <w:p w:rsidR="000F29ED" w:rsidRDefault="000F29ED">
      <w:pPr>
        <w:spacing w:after="120"/>
        <w:ind w:left="720" w:hanging="720"/>
        <w:jc w:val="both"/>
      </w:pPr>
      <w:r>
        <w:t>Lauren : Abbas</w:t>
      </w:r>
    </w:p>
    <w:p w:rsidR="00490661" w:rsidRDefault="00490661">
      <w:pPr>
        <w:spacing w:after="120"/>
        <w:ind w:left="720" w:hanging="720"/>
        <w:jc w:val="both"/>
      </w:pPr>
      <w:proofErr w:type="spellStart"/>
      <w:r>
        <w:t>Muzdalifah</w:t>
      </w:r>
      <w:proofErr w:type="spellEnd"/>
      <w:r>
        <w:t xml:space="preserve"> : </w:t>
      </w:r>
      <w:proofErr w:type="spellStart"/>
      <w:r>
        <w:t>Prayoga</w:t>
      </w:r>
      <w:proofErr w:type="spellEnd"/>
      <w:r>
        <w:t xml:space="preserve">, </w:t>
      </w:r>
    </w:p>
    <w:p w:rsidR="009F72FC" w:rsidRDefault="009F72FC">
      <w:pPr>
        <w:spacing w:after="120"/>
        <w:ind w:left="720" w:hanging="720"/>
        <w:jc w:val="both"/>
      </w:pPr>
      <w:proofErr w:type="spellStart"/>
      <w:r>
        <w:t>Sarwoedi</w:t>
      </w:r>
      <w:proofErr w:type="spellEnd"/>
      <w:r>
        <w:t xml:space="preserve"> : </w:t>
      </w:r>
      <w:proofErr w:type="spellStart"/>
      <w:r>
        <w:t>Pratama</w:t>
      </w:r>
      <w:proofErr w:type="spellEnd"/>
    </w:p>
    <w:p w:rsidR="009F72FC" w:rsidRDefault="009F72FC">
      <w:pPr>
        <w:spacing w:after="120"/>
        <w:ind w:left="720" w:hanging="720"/>
        <w:jc w:val="both"/>
      </w:pPr>
      <w:r>
        <w:t>Shirley : Begg</w:t>
      </w:r>
    </w:p>
    <w:p w:rsidR="002C5EBF" w:rsidRPr="009F4673" w:rsidRDefault="002C5EBF">
      <w:pPr>
        <w:spacing w:after="120"/>
        <w:ind w:left="720" w:hanging="720"/>
        <w:jc w:val="both"/>
      </w:pPr>
      <w:r>
        <w:t xml:space="preserve">Suharta : </w:t>
      </w:r>
      <w:proofErr w:type="spellStart"/>
      <w:r>
        <w:t>Sulasteri</w:t>
      </w:r>
      <w:proofErr w:type="spellEnd"/>
    </w:p>
    <w:sectPr w:rsidR="002C5EBF" w:rsidRPr="009F4673">
      <w:headerReference w:type="default" r:id="rId8"/>
      <w:footerReference w:type="default" r:id="rId9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E50FA" w:rsidRDefault="000E50FA">
      <w:r>
        <w:separator/>
      </w:r>
    </w:p>
  </w:endnote>
  <w:endnote w:type="continuationSeparator" w:id="0">
    <w:p w:rsidR="000E50FA" w:rsidRDefault="000E5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F1409" w:rsidRDefault="00000000">
    <w:pPr>
      <w:pBdr>
        <w:top w:val="single" w:sz="6" w:space="1" w:color="9DC3E6"/>
      </w:pBdr>
      <w:spacing w:before="120"/>
      <w:jc w:val="right"/>
    </w:pPr>
    <w:r>
      <w:rPr>
        <w:color w:val="666666"/>
        <w:sz w:val="18"/>
        <w:szCs w:val="18"/>
      </w:rPr>
      <w:t xml:space="preserve">Halaman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F467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dari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9F4673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E50FA" w:rsidRDefault="000E50FA">
      <w:r>
        <w:separator/>
      </w:r>
    </w:p>
  </w:footnote>
  <w:footnote w:type="continuationSeparator" w:id="0">
    <w:p w:rsidR="000E50FA" w:rsidRDefault="000E5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F1409" w:rsidRDefault="00000000">
    <w:pPr>
      <w:pBdr>
        <w:bottom w:val="single" w:sz="6" w:space="1" w:color="9DC3E6"/>
      </w:pBdr>
      <w:spacing w:after="120"/>
    </w:pPr>
    <w:r>
      <w:rPr>
        <w:color w:val="666666"/>
        <w:sz w:val="18"/>
        <w:szCs w:val="18"/>
      </w:rPr>
      <w:t xml:space="preserve">Proposal OPK | </w:t>
    </w:r>
    <w:proofErr w:type="spellStart"/>
    <w:r>
      <w:rPr>
        <w:color w:val="666666"/>
        <w:sz w:val="18"/>
        <w:szCs w:val="18"/>
      </w:rPr>
      <w:t>Etnomatematika</w:t>
    </w:r>
    <w:proofErr w:type="spellEnd"/>
    <w:r>
      <w:rPr>
        <w:color w:val="666666"/>
        <w:sz w:val="18"/>
        <w:szCs w:val="18"/>
      </w:rPr>
      <w:t xml:space="preserve"> Dayak </w:t>
    </w:r>
    <w:proofErr w:type="spellStart"/>
    <w:r>
      <w:rPr>
        <w:color w:val="666666"/>
        <w:sz w:val="18"/>
        <w:szCs w:val="18"/>
      </w:rPr>
      <w:t>Kanayatn</w:t>
    </w:r>
    <w:proofErr w:type="spellEnd"/>
    <w:r>
      <w:rPr>
        <w:color w:val="666666"/>
        <w:sz w:val="18"/>
        <w:szCs w:val="18"/>
      </w:rPr>
      <w:t xml:space="preserve"> | Dana </w:t>
    </w:r>
    <w:proofErr w:type="spellStart"/>
    <w:r>
      <w:rPr>
        <w:color w:val="666666"/>
        <w:sz w:val="18"/>
        <w:szCs w:val="18"/>
      </w:rPr>
      <w:t>Indonesiana</w:t>
    </w:r>
    <w:proofErr w:type="spellEnd"/>
    <w:r>
      <w:rPr>
        <w:color w:val="666666"/>
        <w:sz w:val="18"/>
        <w:szCs w:val="18"/>
      </w:rPr>
      <w:t xml:space="preserve">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1461A4"/>
    <w:multiLevelType w:val="hybridMultilevel"/>
    <w:tmpl w:val="29B21F90"/>
    <w:lvl w:ilvl="0" w:tplc="41FA9C02">
      <w:start w:val="1"/>
      <w:numFmt w:val="bullet"/>
      <w:lvlText w:val="●"/>
      <w:lvlJc w:val="left"/>
      <w:pPr>
        <w:ind w:left="720" w:hanging="360"/>
      </w:pPr>
    </w:lvl>
    <w:lvl w:ilvl="1" w:tplc="69E05618">
      <w:start w:val="1"/>
      <w:numFmt w:val="bullet"/>
      <w:lvlText w:val="○"/>
      <w:lvlJc w:val="left"/>
      <w:pPr>
        <w:ind w:left="1440" w:hanging="360"/>
      </w:pPr>
    </w:lvl>
    <w:lvl w:ilvl="2" w:tplc="2C9A95FE">
      <w:start w:val="1"/>
      <w:numFmt w:val="bullet"/>
      <w:lvlText w:val="■"/>
      <w:lvlJc w:val="left"/>
      <w:pPr>
        <w:ind w:left="2160" w:hanging="360"/>
      </w:pPr>
    </w:lvl>
    <w:lvl w:ilvl="3" w:tplc="D7CA1126">
      <w:start w:val="1"/>
      <w:numFmt w:val="bullet"/>
      <w:lvlText w:val="●"/>
      <w:lvlJc w:val="left"/>
      <w:pPr>
        <w:ind w:left="2880" w:hanging="360"/>
      </w:pPr>
    </w:lvl>
    <w:lvl w:ilvl="4" w:tplc="289C53DE">
      <w:start w:val="1"/>
      <w:numFmt w:val="bullet"/>
      <w:lvlText w:val="○"/>
      <w:lvlJc w:val="left"/>
      <w:pPr>
        <w:ind w:left="3600" w:hanging="360"/>
      </w:pPr>
    </w:lvl>
    <w:lvl w:ilvl="5" w:tplc="EB42D6AC">
      <w:start w:val="1"/>
      <w:numFmt w:val="bullet"/>
      <w:lvlText w:val="■"/>
      <w:lvlJc w:val="left"/>
      <w:pPr>
        <w:ind w:left="4320" w:hanging="360"/>
      </w:pPr>
    </w:lvl>
    <w:lvl w:ilvl="6" w:tplc="FD2062F2">
      <w:start w:val="1"/>
      <w:numFmt w:val="bullet"/>
      <w:lvlText w:val="●"/>
      <w:lvlJc w:val="left"/>
      <w:pPr>
        <w:ind w:left="5040" w:hanging="360"/>
      </w:pPr>
    </w:lvl>
    <w:lvl w:ilvl="7" w:tplc="428E9A3A">
      <w:start w:val="1"/>
      <w:numFmt w:val="bullet"/>
      <w:lvlText w:val="●"/>
      <w:lvlJc w:val="left"/>
      <w:pPr>
        <w:ind w:left="5760" w:hanging="360"/>
      </w:pPr>
    </w:lvl>
    <w:lvl w:ilvl="8" w:tplc="2C2869D8">
      <w:start w:val="1"/>
      <w:numFmt w:val="bullet"/>
      <w:lvlText w:val="●"/>
      <w:lvlJc w:val="left"/>
      <w:pPr>
        <w:ind w:left="6480" w:hanging="360"/>
      </w:pPr>
    </w:lvl>
  </w:abstractNum>
  <w:num w:numId="1" w16cid:durableId="5106096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409"/>
    <w:rsid w:val="000E50FA"/>
    <w:rsid w:val="000F29ED"/>
    <w:rsid w:val="002C5EBF"/>
    <w:rsid w:val="00490661"/>
    <w:rsid w:val="00881177"/>
    <w:rsid w:val="008F1409"/>
    <w:rsid w:val="009F4673"/>
    <w:rsid w:val="009F72FC"/>
    <w:rsid w:val="00B9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122C4"/>
  <w15:docId w15:val="{EEAC2F27-114F-45B5-B26B-521EFF552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F46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i.org/10.53712/sigma.v2i2.7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4741</Words>
  <Characters>27024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BLIND REVIEWER</cp:lastModifiedBy>
  <cp:revision>4</cp:revision>
  <dcterms:created xsi:type="dcterms:W3CDTF">2026-04-24T21:59:00Z</dcterms:created>
  <dcterms:modified xsi:type="dcterms:W3CDTF">2026-04-25T05:48:00Z</dcterms:modified>
</cp:coreProperties>
</file>