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CA00" w14:textId="3534925F" w:rsidR="00497DE1" w:rsidRPr="00B77552" w:rsidRDefault="008A5B6B" w:rsidP="00B77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552">
        <w:rPr>
          <w:rFonts w:ascii="Times New Roman" w:hAnsi="Times New Roman" w:cs="Times New Roman"/>
          <w:b/>
          <w:bCs/>
          <w:sz w:val="24"/>
          <w:szCs w:val="24"/>
        </w:rPr>
        <w:t>READING</w:t>
      </w:r>
    </w:p>
    <w:p w14:paraId="3CE01962" w14:textId="05375AB2" w:rsidR="008A5B6B" w:rsidRPr="00B77552" w:rsidRDefault="008A5B6B" w:rsidP="00B775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552">
        <w:rPr>
          <w:rFonts w:ascii="Times New Roman" w:hAnsi="Times New Roman" w:cs="Times New Roman"/>
          <w:b/>
          <w:bCs/>
          <w:sz w:val="24"/>
          <w:szCs w:val="24"/>
        </w:rPr>
        <w:t xml:space="preserve">SKILL </w:t>
      </w:r>
      <w:proofErr w:type="gramStart"/>
      <w:r w:rsidRPr="00B77552"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B77552">
        <w:rPr>
          <w:rFonts w:ascii="Times New Roman" w:hAnsi="Times New Roman" w:cs="Times New Roman"/>
          <w:b/>
          <w:bCs/>
          <w:sz w:val="24"/>
          <w:szCs w:val="24"/>
        </w:rPr>
        <w:t xml:space="preserve"> UNDERSTANDING MAIN IDEA</w:t>
      </w:r>
    </w:p>
    <w:p w14:paraId="379F01E2" w14:textId="2DF7FC54" w:rsidR="008A5B6B" w:rsidRPr="00B77552" w:rsidRDefault="008A5B6B" w:rsidP="00B7755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TOEFL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reading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IDE POKOK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paragraph.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Pertanyaan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berupa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topik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,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judul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,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dan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ide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pokok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akan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selalu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di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tanyakan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.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Karena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Text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didalam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TOEFL di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susun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secara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terorganisir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maka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relatif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”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mudah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”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mencari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jawabannya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yaitu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dengan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mencari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topic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sentence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yang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biasanya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dapat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dilihat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di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awal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setiap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paragraph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.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Apabila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jumlah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paragraphnya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lebih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dari satu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maka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anda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harus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memahami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topic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>sentence</w:t>
      </w:r>
      <w:proofErr w:type="spellEnd"/>
      <w:r w:rsidR="00073DCF" w:rsidRPr="00B77552">
        <w:rPr>
          <w:rFonts w:ascii="Times New Roman" w:hAnsi="Times New Roman" w:cs="Times New Roman"/>
          <w:i/>
          <w:iCs/>
          <w:sz w:val="24"/>
          <w:szCs w:val="24"/>
          <w:lang w:val="fi-FI"/>
        </w:rPr>
        <w:t xml:space="preserve"> </w:t>
      </w:r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di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setiap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paragraph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</w:t>
      </w:r>
      <w:proofErr w:type="spell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tersebut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. </w:t>
      </w:r>
      <w:proofErr w:type="spellStart"/>
      <w:proofErr w:type="gramStart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>Contoh</w:t>
      </w:r>
      <w:proofErr w:type="spellEnd"/>
      <w:r w:rsidR="00073DCF" w:rsidRPr="00B77552">
        <w:rPr>
          <w:rFonts w:ascii="Times New Roman" w:hAnsi="Times New Roman" w:cs="Times New Roman"/>
          <w:sz w:val="24"/>
          <w:szCs w:val="24"/>
          <w:lang w:val="fi-FI"/>
        </w:rPr>
        <w:t xml:space="preserve"> :</w:t>
      </w:r>
      <w:proofErr w:type="gramEnd"/>
    </w:p>
    <w:p w14:paraId="29BC43BD" w14:textId="0B38D3F8" w:rsidR="00073DCF" w:rsidRPr="00B77552" w:rsidRDefault="00961371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B77552"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62444855" wp14:editId="67626190">
            <wp:extent cx="5731510" cy="3581400"/>
            <wp:effectExtent l="0" t="0" r="2540" b="0"/>
            <wp:docPr id="20749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3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B0D1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it-CH"/>
        </w:rPr>
      </w:pPr>
    </w:p>
    <w:p w14:paraId="1E287EF4" w14:textId="4C61B407" w:rsidR="00961371" w:rsidRPr="00B77552" w:rsidRDefault="00961371">
      <w:pPr>
        <w:rPr>
          <w:rFonts w:ascii="Times New Roman" w:hAnsi="Times New Roman" w:cs="Times New Roman"/>
          <w:sz w:val="24"/>
          <w:szCs w:val="24"/>
          <w:lang w:val="it-CH"/>
        </w:rPr>
      </w:pPr>
      <w:r w:rsidRPr="00B77552">
        <w:rPr>
          <w:rFonts w:ascii="Times New Roman" w:hAnsi="Times New Roman" w:cs="Times New Roman"/>
          <w:sz w:val="24"/>
          <w:szCs w:val="24"/>
          <w:lang w:val="it-CH"/>
        </w:rPr>
        <w:t>Contoh apabila paragraph lebih dari satu :</w:t>
      </w:r>
    </w:p>
    <w:p w14:paraId="61D167B5" w14:textId="7C3C14E3" w:rsidR="00961371" w:rsidRPr="00B77552" w:rsidRDefault="00961371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B77552"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0F3AF3B3" wp14:editId="4AAE6921">
            <wp:extent cx="5731510" cy="2437130"/>
            <wp:effectExtent l="0" t="0" r="2540" b="1270"/>
            <wp:docPr id="36299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96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CC88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6FDF431E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EC6AF43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521B9522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1AC6699F" w14:textId="142C48B6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01EE209F" w14:textId="77777777" w:rsidR="00CD08E9" w:rsidRDefault="00CD08E9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3D647E4E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7D108F68" w14:textId="77777777" w:rsidR="00B77552" w:rsidRDefault="00B77552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7FA3A6F" w14:textId="534E4742" w:rsidR="00961371" w:rsidRPr="00B77552" w:rsidRDefault="00961371">
      <w:pPr>
        <w:rPr>
          <w:rFonts w:ascii="Times New Roman" w:hAnsi="Times New Roman" w:cs="Times New Roman"/>
          <w:sz w:val="24"/>
          <w:szCs w:val="24"/>
          <w:lang w:val="fi-FI"/>
        </w:rPr>
      </w:pPr>
      <w:proofErr w:type="spellStart"/>
      <w:r w:rsidRPr="00B77552">
        <w:rPr>
          <w:rFonts w:ascii="Times New Roman" w:hAnsi="Times New Roman" w:cs="Times New Roman"/>
          <w:sz w:val="24"/>
          <w:szCs w:val="24"/>
          <w:lang w:val="fi-FI"/>
        </w:rPr>
        <w:lastRenderedPageBreak/>
        <w:t>Kesimpulan</w:t>
      </w:r>
      <w:proofErr w:type="spellEnd"/>
    </w:p>
    <w:p w14:paraId="20F41250" w14:textId="25B82CCD" w:rsidR="00961371" w:rsidRPr="00B77552" w:rsidRDefault="00961371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B77552"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73AC0309" wp14:editId="010486E8">
            <wp:extent cx="5731510" cy="2938145"/>
            <wp:effectExtent l="0" t="0" r="2540" b="0"/>
            <wp:docPr id="171465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2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88FF" w14:textId="22742F20" w:rsidR="00961371" w:rsidRPr="00B77552" w:rsidRDefault="00961371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proofErr w:type="spellStart"/>
      <w:r w:rsidRPr="00B77552">
        <w:rPr>
          <w:rFonts w:ascii="Times New Roman" w:hAnsi="Times New Roman" w:cs="Times New Roman"/>
          <w:b/>
          <w:bCs/>
          <w:sz w:val="24"/>
          <w:szCs w:val="24"/>
          <w:lang w:val="fi-FI"/>
        </w:rPr>
        <w:t>Exercise</w:t>
      </w:r>
      <w:proofErr w:type="spellEnd"/>
    </w:p>
    <w:p w14:paraId="5E40A7AE" w14:textId="610CD822" w:rsidR="00961371" w:rsidRPr="00B77552" w:rsidRDefault="00961371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B77552"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78581E14" wp14:editId="3C2B37EA">
            <wp:extent cx="5731510" cy="1330960"/>
            <wp:effectExtent l="0" t="0" r="2540" b="2540"/>
            <wp:docPr id="51590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0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7F2C" w14:textId="1F74314A" w:rsidR="00961371" w:rsidRPr="00B77552" w:rsidRDefault="00961371" w:rsidP="009613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Which of the following best describes the topic of the passage?</w:t>
      </w:r>
    </w:p>
    <w:p w14:paraId="4793A0CD" w14:textId="3DFA5996" w:rsidR="00961371" w:rsidRPr="00B77552" w:rsidRDefault="00961371" w:rsidP="00961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city of Fort Knox, Kentucky</w:t>
      </w:r>
    </w:p>
    <w:p w14:paraId="034A21E8" w14:textId="7F206151" w:rsidR="00961371" w:rsidRPr="00B77552" w:rsidRDefault="00961371" w:rsidP="00961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federal gold depository</w:t>
      </w:r>
    </w:p>
    <w:p w14:paraId="606A757C" w14:textId="40F0ABB6" w:rsidR="00961371" w:rsidRPr="00B77552" w:rsidRDefault="00961371" w:rsidP="00961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U.S army post at Fort Knox</w:t>
      </w:r>
    </w:p>
    <w:p w14:paraId="6BF83331" w14:textId="409C4DAC" w:rsidR="00961371" w:rsidRPr="00B77552" w:rsidRDefault="00961371" w:rsidP="009613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 xml:space="preserve">Gold bullion </w:t>
      </w:r>
    </w:p>
    <w:p w14:paraId="69BEB250" w14:textId="475CA862" w:rsidR="00961371" w:rsidRPr="00B77552" w:rsidRDefault="00961371" w:rsidP="009613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Which of the following would be the best title for this passage?</w:t>
      </w:r>
    </w:p>
    <w:p w14:paraId="48B49CD4" w14:textId="00206719" w:rsidR="00961371" w:rsidRPr="00B77552" w:rsidRDefault="00961371" w:rsidP="009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 xml:space="preserve">The Massive concrete Vault </w:t>
      </w:r>
    </w:p>
    <w:p w14:paraId="761FC8F3" w14:textId="2BFC9B7A" w:rsidR="00961371" w:rsidRPr="00B77552" w:rsidRDefault="00961371" w:rsidP="009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Fort Knox Security</w:t>
      </w:r>
    </w:p>
    <w:p w14:paraId="14E572E3" w14:textId="3B8D5645" w:rsidR="00961371" w:rsidRPr="00B77552" w:rsidRDefault="00961371" w:rsidP="009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Where the United States Keeps Its Gold</w:t>
      </w:r>
    </w:p>
    <w:p w14:paraId="38336936" w14:textId="37DF3D7F" w:rsidR="00961371" w:rsidRPr="00B77552" w:rsidRDefault="00961371" w:rsidP="0096137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A Visit to Kentucky</w:t>
      </w:r>
    </w:p>
    <w:p w14:paraId="0A46FD6B" w14:textId="7A097E03" w:rsidR="00961371" w:rsidRPr="00B77552" w:rsidRDefault="00A86E08" w:rsidP="00961371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57F075" wp14:editId="0895E89D">
            <wp:extent cx="5731510" cy="1420495"/>
            <wp:effectExtent l="0" t="0" r="2540" b="8255"/>
            <wp:docPr id="148890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9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76ED" w14:textId="1059C576" w:rsidR="00A86E08" w:rsidRPr="00B77552" w:rsidRDefault="00A86E08" w:rsidP="00A86E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Which of the following best states the subject of this passage?</w:t>
      </w:r>
    </w:p>
    <w:p w14:paraId="5EF8E8A0" w14:textId="1DD24CDB" w:rsidR="00A86E08" w:rsidRPr="00B77552" w:rsidRDefault="00A86E08" w:rsidP="00A86E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hardness of diamonds</w:t>
      </w:r>
    </w:p>
    <w:p w14:paraId="27DB41DB" w14:textId="427C7362" w:rsidR="00A86E08" w:rsidRPr="00B77552" w:rsidRDefault="00A86E08" w:rsidP="00A86E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Identifying minerals by means of a scratch test</w:t>
      </w:r>
    </w:p>
    <w:p w14:paraId="3B63401B" w14:textId="2E65147D" w:rsidR="00A86E08" w:rsidRPr="00B77552" w:rsidRDefault="00A86E08" w:rsidP="00A86E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Feldspar on the Mohs’ Scale</w:t>
      </w:r>
    </w:p>
    <w:p w14:paraId="76CFBC19" w14:textId="7DFF218D" w:rsidR="00A86E08" w:rsidRPr="00B77552" w:rsidRDefault="00A86E08" w:rsidP="00A86E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Recognizing minerals in their natural state</w:t>
      </w:r>
    </w:p>
    <w:p w14:paraId="59343505" w14:textId="3FB71DD3" w:rsidR="00A86E08" w:rsidRPr="00B77552" w:rsidRDefault="00A86E08" w:rsidP="00B775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 xml:space="preserve">The main idea of this passage is that? </w:t>
      </w:r>
    </w:p>
    <w:p w14:paraId="6F000E60" w14:textId="6F5872E2" w:rsidR="00A86E08" w:rsidRPr="00B77552" w:rsidRDefault="00A86E08" w:rsidP="00B7755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hardness of a mineral can be determined by its ability to make a mark on other minerals</w:t>
      </w:r>
    </w:p>
    <w:p w14:paraId="28B4A7F5" w14:textId="77777777" w:rsidR="00A86E08" w:rsidRPr="00B77552" w:rsidRDefault="00A86E08" w:rsidP="00B7755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Diamonds, with a hardness of 10 on the Mohs’ scale, can scratch all other minerals</w:t>
      </w:r>
    </w:p>
    <w:p w14:paraId="1C2B3D7E" w14:textId="77777777" w:rsidR="00A86E08" w:rsidRPr="00B77552" w:rsidRDefault="00A86E08" w:rsidP="00B7755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A softer mineral cannot be scratched by a harder mineral</w:t>
      </w:r>
    </w:p>
    <w:p w14:paraId="45A96002" w14:textId="77777777" w:rsidR="00A86E08" w:rsidRPr="00B77552" w:rsidRDefault="00A86E08" w:rsidP="00B7755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Talc is the first mineral listed on the Mohs’ scale</w:t>
      </w:r>
    </w:p>
    <w:p w14:paraId="70F66452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40F05A" wp14:editId="28753D4F">
            <wp:extent cx="5731510" cy="3256280"/>
            <wp:effectExtent l="0" t="0" r="2540" b="1270"/>
            <wp:docPr id="16976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36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5073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D1E2CF" wp14:editId="66CC2988">
            <wp:extent cx="5731510" cy="3205480"/>
            <wp:effectExtent l="0" t="0" r="2540" b="0"/>
            <wp:docPr id="9285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2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EF1D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6097AD" wp14:editId="138A32CD">
            <wp:extent cx="5731510" cy="3011170"/>
            <wp:effectExtent l="0" t="0" r="2540" b="0"/>
            <wp:docPr id="170800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00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870B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</w:p>
    <w:p w14:paraId="67DC31F5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</w:p>
    <w:p w14:paraId="04F6BE1E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</w:p>
    <w:p w14:paraId="4D1E4B32" w14:textId="77777777" w:rsidR="00A86E08" w:rsidRPr="00B77552" w:rsidRDefault="00A86E08" w:rsidP="00A86E08">
      <w:pPr>
        <w:rPr>
          <w:rFonts w:ascii="Times New Roman" w:hAnsi="Times New Roman" w:cs="Times New Roman"/>
          <w:sz w:val="24"/>
          <w:szCs w:val="24"/>
        </w:rPr>
      </w:pPr>
    </w:p>
    <w:p w14:paraId="39292554" w14:textId="77777777" w:rsidR="00F23C05" w:rsidRPr="00B77552" w:rsidRDefault="00A86E08" w:rsidP="00B7755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55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SKILL </w:t>
      </w:r>
      <w:proofErr w:type="gramStart"/>
      <w:r w:rsidRPr="00B77552"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 w:rsidRPr="00B77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C05" w:rsidRPr="00B77552">
        <w:rPr>
          <w:rFonts w:ascii="Times New Roman" w:hAnsi="Times New Roman" w:cs="Times New Roman"/>
          <w:b/>
          <w:bCs/>
          <w:sz w:val="24"/>
          <w:szCs w:val="24"/>
        </w:rPr>
        <w:t>RECOGNIZE THE ORGANIZATION OF IDEAS</w:t>
      </w:r>
    </w:p>
    <w:p w14:paraId="6F8EB14D" w14:textId="6E972C45" w:rsidR="00675B1B" w:rsidRPr="00B77552" w:rsidRDefault="00675B1B" w:rsidP="00B7755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test reading TOEFL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jumpai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text,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paragraph yang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55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896645" w14:textId="77777777" w:rsidR="00675B1B" w:rsidRPr="00B77552" w:rsidRDefault="00675B1B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FA6B51" wp14:editId="058C11AB">
            <wp:extent cx="5731510" cy="4050665"/>
            <wp:effectExtent l="0" t="0" r="2540" b="6985"/>
            <wp:docPr id="195554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484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E08" w:rsidRPr="00B775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3C37F9" w14:textId="242EBFAE" w:rsidR="00A86E08" w:rsidRPr="00B77552" w:rsidRDefault="00675B1B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B48695" wp14:editId="5CB4EE81">
            <wp:extent cx="3238500" cy="1485900"/>
            <wp:effectExtent l="0" t="0" r="0" b="0"/>
            <wp:docPr id="5431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3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E08" w:rsidRPr="00B775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7C3082" w14:textId="1858E1DD" w:rsidR="00675B1B" w:rsidRPr="00CD08E9" w:rsidRDefault="00675B1B" w:rsidP="00A86E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08E9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4DDAC23" w14:textId="335B6E12" w:rsidR="00675B1B" w:rsidRPr="00B77552" w:rsidRDefault="00675B1B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B3CDEC" wp14:editId="675B4463">
            <wp:extent cx="5731510" cy="2451735"/>
            <wp:effectExtent l="0" t="0" r="2540" b="5715"/>
            <wp:docPr id="202820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02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C1F1" w14:textId="067A9B43" w:rsidR="00B77552" w:rsidRDefault="00B77552" w:rsidP="00A86E08">
      <w:pPr>
        <w:rPr>
          <w:rFonts w:ascii="Times New Roman" w:hAnsi="Times New Roman" w:cs="Times New Roman"/>
          <w:sz w:val="24"/>
          <w:szCs w:val="24"/>
        </w:rPr>
      </w:pPr>
    </w:p>
    <w:p w14:paraId="28A31A14" w14:textId="77777777" w:rsidR="00CD08E9" w:rsidRDefault="00CD08E9" w:rsidP="00A86E08">
      <w:pPr>
        <w:rPr>
          <w:rFonts w:ascii="Times New Roman" w:hAnsi="Times New Roman" w:cs="Times New Roman"/>
          <w:sz w:val="24"/>
          <w:szCs w:val="24"/>
        </w:rPr>
      </w:pPr>
    </w:p>
    <w:p w14:paraId="22B9BC04" w14:textId="77777777" w:rsidR="00B77552" w:rsidRDefault="00B77552" w:rsidP="00A86E08">
      <w:pPr>
        <w:rPr>
          <w:rFonts w:ascii="Times New Roman" w:hAnsi="Times New Roman" w:cs="Times New Roman"/>
          <w:sz w:val="24"/>
          <w:szCs w:val="24"/>
        </w:rPr>
      </w:pPr>
    </w:p>
    <w:p w14:paraId="141B0407" w14:textId="77777777" w:rsidR="00B77552" w:rsidRDefault="00B77552" w:rsidP="00A86E08">
      <w:pPr>
        <w:rPr>
          <w:rFonts w:ascii="Times New Roman" w:hAnsi="Times New Roman" w:cs="Times New Roman"/>
          <w:sz w:val="24"/>
          <w:szCs w:val="24"/>
        </w:rPr>
      </w:pPr>
    </w:p>
    <w:p w14:paraId="559A75CA" w14:textId="4A6EB4CD" w:rsidR="00675B1B" w:rsidRPr="00CD08E9" w:rsidRDefault="00B77552" w:rsidP="00A86E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0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025193E1" w14:textId="650DD9C9" w:rsidR="00B77552" w:rsidRPr="00B77552" w:rsidRDefault="00B77552" w:rsidP="00A86E08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83A1E9" wp14:editId="2E35E7E4">
            <wp:extent cx="5731510" cy="1483360"/>
            <wp:effectExtent l="0" t="0" r="2540" b="2540"/>
            <wp:docPr id="15196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39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B5AD" w14:textId="40256834" w:rsidR="00B77552" w:rsidRPr="00B77552" w:rsidRDefault="00B77552" w:rsidP="00B775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How is the information in the passage organized?</w:t>
      </w:r>
    </w:p>
    <w:p w14:paraId="761B60E3" w14:textId="2B12A71C" w:rsidR="00B77552" w:rsidRPr="00B77552" w:rsidRDefault="00B77552" w:rsidP="00B7755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origin of ideas about the conflict is presented</w:t>
      </w:r>
    </w:p>
    <w:p w14:paraId="05A1B2D2" w14:textId="73A872DA" w:rsidR="00B77552" w:rsidRPr="00B77552" w:rsidRDefault="00B77552" w:rsidP="00B7755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Contrasting views of conflicts are presented</w:t>
      </w:r>
    </w:p>
    <w:p w14:paraId="6A36906E" w14:textId="77777777" w:rsidR="00B77552" w:rsidRPr="00B77552" w:rsidRDefault="00B77552" w:rsidP="00B7755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 xml:space="preserve">Two theorists discuss the strengths and weakness of their views on conflict </w:t>
      </w:r>
    </w:p>
    <w:p w14:paraId="204B1613" w14:textId="79D243BA" w:rsidR="00B77552" w:rsidRPr="00B77552" w:rsidRDefault="00B77552" w:rsidP="00B7755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 xml:space="preserve">Examples of conflict within the organizations are presented  </w:t>
      </w:r>
    </w:p>
    <w:p w14:paraId="4899EDEF" w14:textId="77777777" w:rsidR="00B77552" w:rsidRP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C4109" wp14:editId="363B57FC">
            <wp:extent cx="5731510" cy="1972945"/>
            <wp:effectExtent l="0" t="0" r="2540" b="8255"/>
            <wp:docPr id="204229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5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8940" w14:textId="77777777" w:rsidR="00B77552" w:rsidRPr="00B77552" w:rsidRDefault="00B77552" w:rsidP="00B775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What type of information is included in the first paragraph?</w:t>
      </w:r>
    </w:p>
    <w:p w14:paraId="145D070A" w14:textId="77777777" w:rsidR="00B77552" w:rsidRPr="00B77552" w:rsidRDefault="00B77552" w:rsidP="00B775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An argument</w:t>
      </w:r>
    </w:p>
    <w:p w14:paraId="6AAAE59A" w14:textId="77777777" w:rsidR="00B77552" w:rsidRPr="00B77552" w:rsidRDefault="00B77552" w:rsidP="00B775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A definition</w:t>
      </w:r>
    </w:p>
    <w:p w14:paraId="4C0C822B" w14:textId="77777777" w:rsidR="00B77552" w:rsidRPr="00B77552" w:rsidRDefault="00B77552" w:rsidP="00B775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An opinion</w:t>
      </w:r>
    </w:p>
    <w:p w14:paraId="655688FA" w14:textId="77777777" w:rsidR="00B77552" w:rsidRPr="00B77552" w:rsidRDefault="00B77552" w:rsidP="00B7755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A theory</w:t>
      </w:r>
    </w:p>
    <w:p w14:paraId="5F68EA8E" w14:textId="18FD1230" w:rsidR="00B77552" w:rsidRP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0FE71" wp14:editId="6AAA0E8C">
            <wp:extent cx="5731510" cy="2019935"/>
            <wp:effectExtent l="0" t="0" r="2540" b="0"/>
            <wp:docPr id="184614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47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5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B4316" w14:textId="77777777" w:rsidR="00B77552" w:rsidRPr="00B77552" w:rsidRDefault="00B77552" w:rsidP="00B775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How is the information in the passage organized?</w:t>
      </w:r>
    </w:p>
    <w:p w14:paraId="418203B7" w14:textId="77777777" w:rsidR="00B77552" w:rsidRPr="00B77552" w:rsidRDefault="00B77552" w:rsidP="00B775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Two unusual characteristics of the Great Salt Lake are discussed</w:t>
      </w:r>
    </w:p>
    <w:p w14:paraId="142581F8" w14:textId="77777777" w:rsidR="00B77552" w:rsidRPr="00B77552" w:rsidRDefault="00B77552" w:rsidP="00B775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Contrasting theories about the Great Salt Lake’s salt levels are presented</w:t>
      </w:r>
    </w:p>
    <w:p w14:paraId="0F48732E" w14:textId="77777777" w:rsidR="00B77552" w:rsidRPr="00B77552" w:rsidRDefault="00B77552" w:rsidP="00B775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>The process by which the Great Salt Lake gets its salt is outlined</w:t>
      </w:r>
    </w:p>
    <w:p w14:paraId="3FAF828B" w14:textId="6B763511" w:rsidR="00B77552" w:rsidRDefault="00B77552" w:rsidP="00B7755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7552">
        <w:rPr>
          <w:rFonts w:ascii="Times New Roman" w:hAnsi="Times New Roman" w:cs="Times New Roman"/>
          <w:sz w:val="24"/>
          <w:szCs w:val="24"/>
        </w:rPr>
        <w:t xml:space="preserve">The reasons for the variations in the Great Salt Lake’s size are given     </w:t>
      </w:r>
    </w:p>
    <w:p w14:paraId="30DEB3AE" w14:textId="0F0B71BE" w:rsid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</w:p>
    <w:p w14:paraId="451744E3" w14:textId="28BAA184" w:rsid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</w:p>
    <w:p w14:paraId="1AD311C2" w14:textId="2E5CF9EC" w:rsid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</w:p>
    <w:p w14:paraId="3FECA049" w14:textId="73CDEA48" w:rsid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</w:p>
    <w:p w14:paraId="3DA1BD39" w14:textId="00E5114C" w:rsid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</w:p>
    <w:p w14:paraId="6ED53F10" w14:textId="05E13A55" w:rsidR="00B77552" w:rsidRDefault="00B77552" w:rsidP="00B77552">
      <w:pPr>
        <w:rPr>
          <w:rFonts w:ascii="Times New Roman" w:hAnsi="Times New Roman" w:cs="Times New Roman"/>
          <w:sz w:val="24"/>
          <w:szCs w:val="24"/>
        </w:rPr>
      </w:pPr>
    </w:p>
    <w:p w14:paraId="2C879517" w14:textId="7DB19E57" w:rsidR="00B77552" w:rsidRPr="00CD08E9" w:rsidRDefault="00B77552" w:rsidP="00CD08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0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EVALUASI SKILL 1 DAN 2</w:t>
      </w:r>
    </w:p>
    <w:p w14:paraId="221473EE" w14:textId="64025422" w:rsidR="00B77552" w:rsidRDefault="00CB6E63" w:rsidP="00B77552">
      <w:pPr>
        <w:rPr>
          <w:rFonts w:ascii="Times New Roman" w:hAnsi="Times New Roman" w:cs="Times New Roman"/>
          <w:sz w:val="24"/>
          <w:szCs w:val="24"/>
        </w:rPr>
      </w:pPr>
      <w:r w:rsidRPr="00CB6E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1D737" wp14:editId="518E87F3">
            <wp:extent cx="5943600" cy="3898265"/>
            <wp:effectExtent l="0" t="0" r="0" b="6985"/>
            <wp:docPr id="9865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6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9AE8" w14:textId="16CAD097" w:rsidR="00CB6E63" w:rsidRDefault="00661D6C" w:rsidP="00B77552">
      <w:pPr>
        <w:rPr>
          <w:rFonts w:ascii="Times New Roman" w:hAnsi="Times New Roman" w:cs="Times New Roman"/>
          <w:sz w:val="24"/>
          <w:szCs w:val="24"/>
        </w:rPr>
      </w:pPr>
      <w:r w:rsidRPr="00661D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5DA69E" wp14:editId="0B60AC9E">
            <wp:extent cx="5943600" cy="2981325"/>
            <wp:effectExtent l="0" t="0" r="0" b="9525"/>
            <wp:docPr id="176249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1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E441" w14:textId="19A32F13" w:rsidR="00661D6C" w:rsidRDefault="00580D7D" w:rsidP="00661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expresses the main idea of the passage?</w:t>
      </w:r>
    </w:p>
    <w:p w14:paraId="2451A9B8" w14:textId="6B156E98" w:rsidR="00580D7D" w:rsidRDefault="00580D7D" w:rsidP="00580D7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Vaccines provide immunity to specific disease</w:t>
      </w:r>
    </w:p>
    <w:p w14:paraId="2C88BEAC" w14:textId="77777777" w:rsidR="00580D7D" w:rsidRDefault="00580D7D" w:rsidP="00580D7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Vaccines contain disease-causing microorganism </w:t>
      </w:r>
    </w:p>
    <w:p w14:paraId="6F0B833D" w14:textId="77777777" w:rsidR="00580D7D" w:rsidRDefault="00580D7D" w:rsidP="00580D7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Vaccines are derived in different ways</w:t>
      </w:r>
    </w:p>
    <w:p w14:paraId="33D32B82" w14:textId="6D337B21" w:rsidR="00580D7D" w:rsidRDefault="00580D7D" w:rsidP="00580D7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approaches in adminis</w:t>
      </w:r>
      <w:r w:rsidR="005A7516">
        <w:rPr>
          <w:rFonts w:ascii="Times New Roman" w:hAnsi="Times New Roman" w:cs="Times New Roman"/>
          <w:sz w:val="24"/>
          <w:szCs w:val="24"/>
        </w:rPr>
        <w:t>tering vaccines are being developed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321A52" w14:textId="4A93B597" w:rsidR="00580D7D" w:rsidRDefault="00580D7D" w:rsidP="00661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many types of vaccines are presented in the passage?</w:t>
      </w:r>
    </w:p>
    <w:p w14:paraId="1FAA2EF5" w14:textId="691F2CF3" w:rsidR="005A7516" w:rsidRDefault="005A7516" w:rsidP="005A75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</w:t>
      </w:r>
    </w:p>
    <w:p w14:paraId="37E01974" w14:textId="26294C03" w:rsidR="005A7516" w:rsidRDefault="005A7516" w:rsidP="005A75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</w:t>
      </w:r>
    </w:p>
    <w:p w14:paraId="6BD14D77" w14:textId="770BF7D7" w:rsidR="005A7516" w:rsidRDefault="005A7516" w:rsidP="005A75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</w:t>
      </w:r>
    </w:p>
    <w:p w14:paraId="2553B6BD" w14:textId="5DCD44D0" w:rsidR="005A7516" w:rsidRDefault="005A7516" w:rsidP="005A751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Five </w:t>
      </w:r>
    </w:p>
    <w:p w14:paraId="26D5D2F4" w14:textId="0472CD29" w:rsidR="005A7516" w:rsidRPr="005A7516" w:rsidRDefault="005A7516" w:rsidP="005A7516">
      <w:pPr>
        <w:rPr>
          <w:rFonts w:ascii="Times New Roman" w:hAnsi="Times New Roman" w:cs="Times New Roman"/>
          <w:sz w:val="24"/>
          <w:szCs w:val="24"/>
        </w:rPr>
      </w:pPr>
      <w:r w:rsidRPr="005A751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353F9D" wp14:editId="131193E2">
            <wp:extent cx="5943600" cy="2440940"/>
            <wp:effectExtent l="0" t="0" r="0" b="0"/>
            <wp:docPr id="20857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7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6E85" w14:textId="210B2E52" w:rsidR="005A7516" w:rsidRDefault="005A7516" w:rsidP="00661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topic of this passage could be best described as?</w:t>
      </w:r>
    </w:p>
    <w:p w14:paraId="44FCC39A" w14:textId="693E0577" w:rsidR="005A7516" w:rsidRDefault="005A7516" w:rsidP="005A75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Piltdown Man</w:t>
      </w:r>
    </w:p>
    <w:p w14:paraId="35688764" w14:textId="507FA122" w:rsidR="005A7516" w:rsidRDefault="005A7516" w:rsidP="005A75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Charles Dawson’s discovery</w:t>
      </w:r>
    </w:p>
    <w:p w14:paraId="4B5584B2" w14:textId="7F6965FF" w:rsidR="005A7516" w:rsidRDefault="005A7516" w:rsidP="005A75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Eoanthropus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dawsoni</w:t>
      </w:r>
      <w:proofErr w:type="spellEnd"/>
    </w:p>
    <w:p w14:paraId="097ADBC7" w14:textId="04D0A595" w:rsidR="005A7516" w:rsidRDefault="005A7516" w:rsidP="005A751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definition and example of a hoax</w:t>
      </w:r>
    </w:p>
    <w:p w14:paraId="3C48D53B" w14:textId="6356E859" w:rsidR="005A7516" w:rsidRDefault="005A7516" w:rsidP="00661D6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author’s main point is that</w:t>
      </w:r>
    </w:p>
    <w:p w14:paraId="181C84E9" w14:textId="5528520E" w:rsidR="005A7516" w:rsidRDefault="005A7516" w:rsidP="005A75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Various types of hoaxes have been perpetrated</w:t>
      </w:r>
    </w:p>
    <w:p w14:paraId="407B2A1B" w14:textId="548BD393" w:rsidR="005A7516" w:rsidRDefault="005A7516" w:rsidP="005A75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Charles Dawson discovered a human skull and jawbone</w:t>
      </w:r>
    </w:p>
    <w:p w14:paraId="13408745" w14:textId="27663793" w:rsidR="005A7516" w:rsidRDefault="005A7516" w:rsidP="005A75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Charles Dawson was not an honest man</w:t>
      </w:r>
    </w:p>
    <w:p w14:paraId="157BF024" w14:textId="7DB8DE5E" w:rsidR="005A7516" w:rsidRPr="005A7516" w:rsidRDefault="005A7516" w:rsidP="005A751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human skull and jawbone were extremely old </w:t>
      </w:r>
    </w:p>
    <w:sectPr w:rsidR="005A7516" w:rsidRPr="005A7516" w:rsidSect="00B7755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3E9"/>
    <w:multiLevelType w:val="hybridMultilevel"/>
    <w:tmpl w:val="F56829A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D2D48"/>
    <w:multiLevelType w:val="hybridMultilevel"/>
    <w:tmpl w:val="7B10750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F743C"/>
    <w:multiLevelType w:val="hybridMultilevel"/>
    <w:tmpl w:val="E2B0F4D0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162415"/>
    <w:multiLevelType w:val="hybridMultilevel"/>
    <w:tmpl w:val="90B6052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02C35"/>
    <w:multiLevelType w:val="hybridMultilevel"/>
    <w:tmpl w:val="E6AE232A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6145BB"/>
    <w:multiLevelType w:val="hybridMultilevel"/>
    <w:tmpl w:val="23A48C80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0A40A6"/>
    <w:multiLevelType w:val="hybridMultilevel"/>
    <w:tmpl w:val="9B3E31A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37BE8"/>
    <w:multiLevelType w:val="hybridMultilevel"/>
    <w:tmpl w:val="DE0888D8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147D6"/>
    <w:multiLevelType w:val="hybridMultilevel"/>
    <w:tmpl w:val="AB9AD226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867D8"/>
    <w:multiLevelType w:val="hybridMultilevel"/>
    <w:tmpl w:val="9DAECA3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02372"/>
    <w:multiLevelType w:val="hybridMultilevel"/>
    <w:tmpl w:val="5DC02CAE"/>
    <w:lvl w:ilvl="0" w:tplc="2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080" w:hanging="360"/>
      </w:pPr>
    </w:lvl>
    <w:lvl w:ilvl="2" w:tplc="2009001B" w:tentative="1">
      <w:start w:val="1"/>
      <w:numFmt w:val="lowerRoman"/>
      <w:lvlText w:val="%3."/>
      <w:lvlJc w:val="right"/>
      <w:pPr>
        <w:ind w:left="1800" w:hanging="180"/>
      </w:pPr>
    </w:lvl>
    <w:lvl w:ilvl="3" w:tplc="2009000F" w:tentative="1">
      <w:start w:val="1"/>
      <w:numFmt w:val="decimal"/>
      <w:lvlText w:val="%4."/>
      <w:lvlJc w:val="left"/>
      <w:pPr>
        <w:ind w:left="2520" w:hanging="360"/>
      </w:pPr>
    </w:lvl>
    <w:lvl w:ilvl="4" w:tplc="20090019" w:tentative="1">
      <w:start w:val="1"/>
      <w:numFmt w:val="lowerLetter"/>
      <w:lvlText w:val="%5."/>
      <w:lvlJc w:val="left"/>
      <w:pPr>
        <w:ind w:left="3240" w:hanging="360"/>
      </w:pPr>
    </w:lvl>
    <w:lvl w:ilvl="5" w:tplc="2009001B" w:tentative="1">
      <w:start w:val="1"/>
      <w:numFmt w:val="lowerRoman"/>
      <w:lvlText w:val="%6."/>
      <w:lvlJc w:val="right"/>
      <w:pPr>
        <w:ind w:left="3960" w:hanging="180"/>
      </w:pPr>
    </w:lvl>
    <w:lvl w:ilvl="6" w:tplc="2009000F" w:tentative="1">
      <w:start w:val="1"/>
      <w:numFmt w:val="decimal"/>
      <w:lvlText w:val="%7."/>
      <w:lvlJc w:val="left"/>
      <w:pPr>
        <w:ind w:left="4680" w:hanging="360"/>
      </w:pPr>
    </w:lvl>
    <w:lvl w:ilvl="7" w:tplc="20090019" w:tentative="1">
      <w:start w:val="1"/>
      <w:numFmt w:val="lowerLetter"/>
      <w:lvlText w:val="%8."/>
      <w:lvlJc w:val="left"/>
      <w:pPr>
        <w:ind w:left="5400" w:hanging="360"/>
      </w:pPr>
    </w:lvl>
    <w:lvl w:ilvl="8" w:tplc="2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E9485C"/>
    <w:multiLevelType w:val="hybridMultilevel"/>
    <w:tmpl w:val="1AC41C22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360565"/>
    <w:multiLevelType w:val="hybridMultilevel"/>
    <w:tmpl w:val="C8FE3CC4"/>
    <w:lvl w:ilvl="0" w:tplc="2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40E0C"/>
    <w:multiLevelType w:val="hybridMultilevel"/>
    <w:tmpl w:val="1A36CA30"/>
    <w:lvl w:ilvl="0" w:tplc="6944F71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094260">
    <w:abstractNumId w:val="2"/>
  </w:num>
  <w:num w:numId="2" w16cid:durableId="1528786465">
    <w:abstractNumId w:val="3"/>
  </w:num>
  <w:num w:numId="3" w16cid:durableId="1408115951">
    <w:abstractNumId w:val="5"/>
  </w:num>
  <w:num w:numId="4" w16cid:durableId="1885822900">
    <w:abstractNumId w:val="8"/>
  </w:num>
  <w:num w:numId="5" w16cid:durableId="1102534633">
    <w:abstractNumId w:val="1"/>
  </w:num>
  <w:num w:numId="6" w16cid:durableId="674572858">
    <w:abstractNumId w:val="10"/>
  </w:num>
  <w:num w:numId="7" w16cid:durableId="645865136">
    <w:abstractNumId w:val="7"/>
  </w:num>
  <w:num w:numId="8" w16cid:durableId="439104720">
    <w:abstractNumId w:val="9"/>
  </w:num>
  <w:num w:numId="9" w16cid:durableId="108208466">
    <w:abstractNumId w:val="0"/>
  </w:num>
  <w:num w:numId="10" w16cid:durableId="2056586729">
    <w:abstractNumId w:val="13"/>
  </w:num>
  <w:num w:numId="11" w16cid:durableId="1488479738">
    <w:abstractNumId w:val="12"/>
  </w:num>
  <w:num w:numId="12" w16cid:durableId="465901611">
    <w:abstractNumId w:val="6"/>
  </w:num>
  <w:num w:numId="13" w16cid:durableId="2036734460">
    <w:abstractNumId w:val="11"/>
  </w:num>
  <w:num w:numId="14" w16cid:durableId="980036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6B"/>
    <w:rsid w:val="00073DCF"/>
    <w:rsid w:val="00497DE1"/>
    <w:rsid w:val="00580D7D"/>
    <w:rsid w:val="005A7516"/>
    <w:rsid w:val="00661D6C"/>
    <w:rsid w:val="00675B1B"/>
    <w:rsid w:val="00714015"/>
    <w:rsid w:val="008A5B6B"/>
    <w:rsid w:val="00961371"/>
    <w:rsid w:val="00A86E08"/>
    <w:rsid w:val="00B77552"/>
    <w:rsid w:val="00CB6E63"/>
    <w:rsid w:val="00CD08E9"/>
    <w:rsid w:val="00F2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423B6"/>
  <w15:chartTrackingRefBased/>
  <w15:docId w15:val="{4C90F64A-91C1-4D91-ABEC-5207BD892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3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Laode Billy Bony, S.Pd, M.Pd</dc:creator>
  <cp:keywords/>
  <dc:description/>
  <cp:lastModifiedBy>Laode Billy Bony, S.Pd, M.Pd</cp:lastModifiedBy>
  <cp:revision>4</cp:revision>
  <dcterms:created xsi:type="dcterms:W3CDTF">2026-08-04T13:59:00Z</dcterms:created>
  <dcterms:modified xsi:type="dcterms:W3CDTF">2026-08-23T01:10:00Z</dcterms:modified>
</cp:coreProperties>
</file>