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53483" w14:textId="49A19DDD" w:rsidR="00497DE1" w:rsidRPr="006A4C1F" w:rsidRDefault="00A76A7A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A4C1F">
        <w:rPr>
          <w:rFonts w:ascii="Times New Roman" w:hAnsi="Times New Roman" w:cs="Times New Roman"/>
          <w:b/>
          <w:bCs/>
          <w:sz w:val="20"/>
          <w:szCs w:val="20"/>
        </w:rPr>
        <w:t>DIRECTLY ANSWERED QUESTION</w:t>
      </w:r>
    </w:p>
    <w:p w14:paraId="5832058B" w14:textId="2F85F6A0" w:rsidR="00A76A7A" w:rsidRPr="006A4C1F" w:rsidRDefault="00A76A7A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A4C1F">
        <w:rPr>
          <w:rFonts w:ascii="Times New Roman" w:hAnsi="Times New Roman" w:cs="Times New Roman"/>
          <w:b/>
          <w:bCs/>
          <w:sz w:val="20"/>
          <w:szCs w:val="20"/>
        </w:rPr>
        <w:t xml:space="preserve">SKILL </w:t>
      </w:r>
      <w:proofErr w:type="gramStart"/>
      <w:r w:rsidRPr="006A4C1F">
        <w:rPr>
          <w:rFonts w:ascii="Times New Roman" w:hAnsi="Times New Roman" w:cs="Times New Roman"/>
          <w:b/>
          <w:bCs/>
          <w:sz w:val="20"/>
          <w:szCs w:val="20"/>
        </w:rPr>
        <w:t>3 :</w:t>
      </w:r>
      <w:proofErr w:type="gramEnd"/>
      <w:r w:rsidRPr="006A4C1F">
        <w:rPr>
          <w:rFonts w:ascii="Times New Roman" w:hAnsi="Times New Roman" w:cs="Times New Roman"/>
          <w:b/>
          <w:bCs/>
          <w:sz w:val="20"/>
          <w:szCs w:val="20"/>
        </w:rPr>
        <w:t xml:space="preserve"> ANSWER STATED DETAIL QUESTIONS CIRRECTLY</w:t>
      </w:r>
    </w:p>
    <w:p w14:paraId="5ECDF521" w14:textId="77777777" w:rsidR="006A4C1F" w:rsidRDefault="006A4C1F" w:rsidP="006A4C1F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15336AF" w14:textId="57C294A9" w:rsidR="00A76A7A" w:rsidRPr="008E0BC2" w:rsidRDefault="00A76A7A" w:rsidP="006A4C1F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fi-FI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A stated detail question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maksudnya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pertanyaan-perntanyaan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meminta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pembaca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mencari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spesifik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didalam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teks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Jawaban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dari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pertanyaan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ini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tidak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selalu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persis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sama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dengan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kalimat-kalimat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didalam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teks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tetapi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bisa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saja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merupakan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”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restatement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>.” ”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restatment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”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adalah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formulasi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kalimat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berbeda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tetapi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idenya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  <w:lang w:val="fi-FI"/>
        </w:rPr>
        <w:t>tetap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sama. </w:t>
      </w:r>
      <w:proofErr w:type="spellStart"/>
      <w:proofErr w:type="gramStart"/>
      <w:r w:rsidRPr="008E0BC2">
        <w:rPr>
          <w:rFonts w:ascii="Times New Roman" w:hAnsi="Times New Roman" w:cs="Times New Roman"/>
          <w:sz w:val="20"/>
          <w:szCs w:val="20"/>
          <w:lang w:val="fi-FI"/>
        </w:rPr>
        <w:t>Contohnya</w:t>
      </w:r>
      <w:proofErr w:type="spellEnd"/>
      <w:r w:rsidRPr="008E0BC2">
        <w:rPr>
          <w:rFonts w:ascii="Times New Roman" w:hAnsi="Times New Roman" w:cs="Times New Roman"/>
          <w:sz w:val="20"/>
          <w:szCs w:val="20"/>
          <w:lang w:val="fi-FI"/>
        </w:rPr>
        <w:t xml:space="preserve"> :</w:t>
      </w:r>
      <w:proofErr w:type="gramEnd"/>
    </w:p>
    <w:p w14:paraId="4FEF49E2" w14:textId="278340C8" w:rsidR="00A76A7A" w:rsidRPr="008E0BC2" w:rsidRDefault="00A76A7A" w:rsidP="006A4C1F">
      <w:pPr>
        <w:spacing w:after="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9950F44" wp14:editId="412C94BB">
            <wp:extent cx="3969385" cy="2847975"/>
            <wp:effectExtent l="0" t="0" r="0" b="9525"/>
            <wp:docPr id="59832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29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938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F6D8" w14:textId="61FC5A83" w:rsidR="00A76A7A" w:rsidRPr="008E0BC2" w:rsidRDefault="00A76A7A" w:rsidP="006A4C1F">
      <w:pPr>
        <w:spacing w:after="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52D4951" wp14:editId="11C349D2">
            <wp:extent cx="5360035" cy="1990725"/>
            <wp:effectExtent l="0" t="0" r="0" b="9525"/>
            <wp:docPr id="196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33E8" w14:textId="77777777" w:rsidR="00A76A7A" w:rsidRPr="008E0BC2" w:rsidRDefault="00A76A7A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29292BEF" w14:textId="4BB391C1" w:rsidR="00A76A7A" w:rsidRPr="008E0BC2" w:rsidRDefault="00A76A7A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8E0BC2">
        <w:rPr>
          <w:rFonts w:ascii="Times New Roman" w:hAnsi="Times New Roman" w:cs="Times New Roman"/>
          <w:b/>
          <w:bCs/>
          <w:sz w:val="20"/>
          <w:szCs w:val="20"/>
        </w:rPr>
        <w:t>KESIMPULAN</w:t>
      </w:r>
    </w:p>
    <w:p w14:paraId="37B30EC4" w14:textId="0115E1D0" w:rsidR="00A76A7A" w:rsidRPr="008E0BC2" w:rsidRDefault="00A76A7A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DF53D17" wp14:editId="4B7D7AF1">
            <wp:extent cx="5731510" cy="2945765"/>
            <wp:effectExtent l="0" t="0" r="2540" b="6985"/>
            <wp:docPr id="188311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15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D57E" w14:textId="77777777" w:rsidR="006A4C1F" w:rsidRDefault="006A4C1F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F84A1BC" w14:textId="4ADF686C" w:rsidR="00807E77" w:rsidRPr="006A4C1F" w:rsidRDefault="006A4C1F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A4C1F">
        <w:rPr>
          <w:rFonts w:ascii="Times New Roman" w:hAnsi="Times New Roman" w:cs="Times New Roman"/>
          <w:b/>
          <w:bCs/>
          <w:sz w:val="20"/>
          <w:szCs w:val="20"/>
        </w:rPr>
        <w:t>LATIHAN</w:t>
      </w:r>
    </w:p>
    <w:p w14:paraId="2C0DAEF9" w14:textId="15CC2FF2" w:rsidR="00807E77" w:rsidRDefault="005F545E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FE653B2" wp14:editId="62FEF0D0">
            <wp:extent cx="5731510" cy="912495"/>
            <wp:effectExtent l="0" t="0" r="2540" b="1905"/>
            <wp:docPr id="99392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25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236A" w14:textId="77777777" w:rsidR="006A4C1F" w:rsidRPr="008E0BC2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086591BA" w14:textId="6C2D4414" w:rsidR="005F545E" w:rsidRPr="008E0BC2" w:rsidRDefault="005F545E" w:rsidP="006A4C1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lastRenderedPageBreak/>
        <w:t>According to the passage, what happens during an ice age?</w:t>
      </w:r>
    </w:p>
    <w:p w14:paraId="1F9999D8" w14:textId="08EA5A35" w:rsidR="005F545E" w:rsidRPr="008E0BC2" w:rsidRDefault="005F545E" w:rsidP="006A4C1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Rock strata are recognized by geologist</w:t>
      </w:r>
    </w:p>
    <w:p w14:paraId="2193536F" w14:textId="5B89F93F" w:rsidR="005F545E" w:rsidRPr="008E0BC2" w:rsidRDefault="005F545E" w:rsidP="006A4C1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Evidence of foreign materials is found</w:t>
      </w:r>
    </w:p>
    <w:p w14:paraId="572BC113" w14:textId="447B1136" w:rsidR="005F545E" w:rsidRPr="008E0BC2" w:rsidRDefault="005F545E" w:rsidP="006A4C1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Ice covers a large portion of the Earth’s surface</w:t>
      </w:r>
    </w:p>
    <w:p w14:paraId="4050216B" w14:textId="789D11FA" w:rsidR="005F545E" w:rsidRPr="008E0BC2" w:rsidRDefault="005F545E" w:rsidP="006A4C1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Ice melts six times</w:t>
      </w:r>
    </w:p>
    <w:p w14:paraId="75E4F8E4" w14:textId="0AAEA514" w:rsidR="005F545E" w:rsidRPr="008E0BC2" w:rsidRDefault="005F545E" w:rsidP="006A4C1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 passage covers how many different methods of recognizing past ice ages?</w:t>
      </w:r>
    </w:p>
    <w:p w14:paraId="68FF9714" w14:textId="35706A7E" w:rsidR="005F545E" w:rsidRPr="008E0BC2" w:rsidRDefault="005F545E" w:rsidP="006A4C1F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One</w:t>
      </w:r>
      <w:r w:rsidR="006A4C1F">
        <w:rPr>
          <w:rFonts w:ascii="Times New Roman" w:hAnsi="Times New Roman" w:cs="Times New Roman"/>
          <w:sz w:val="20"/>
          <w:szCs w:val="20"/>
        </w:rPr>
        <w:tab/>
      </w:r>
      <w:r w:rsidR="006A4C1F">
        <w:rPr>
          <w:rFonts w:ascii="Times New Roman" w:hAnsi="Times New Roman" w:cs="Times New Roman"/>
          <w:sz w:val="20"/>
          <w:szCs w:val="20"/>
        </w:rPr>
        <w:tab/>
        <w:t>C. Three</w:t>
      </w:r>
    </w:p>
    <w:p w14:paraId="72DBCBA2" w14:textId="56A1090F" w:rsidR="005F545E" w:rsidRPr="006A4C1F" w:rsidRDefault="005F545E" w:rsidP="006A4C1F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Two </w:t>
      </w:r>
      <w:r w:rsidR="006A4C1F">
        <w:rPr>
          <w:rFonts w:ascii="Times New Roman" w:hAnsi="Times New Roman" w:cs="Times New Roman"/>
          <w:sz w:val="20"/>
          <w:szCs w:val="20"/>
        </w:rPr>
        <w:tab/>
      </w:r>
      <w:r w:rsidR="006A4C1F">
        <w:rPr>
          <w:rFonts w:ascii="Times New Roman" w:hAnsi="Times New Roman" w:cs="Times New Roman"/>
          <w:sz w:val="20"/>
          <w:szCs w:val="20"/>
        </w:rPr>
        <w:tab/>
        <w:t>D. Four</w:t>
      </w:r>
      <w:r w:rsidRPr="006A4C1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9B5FEEA" w14:textId="08624983" w:rsidR="005F545E" w:rsidRPr="008E0BC2" w:rsidRDefault="005F545E" w:rsidP="006A4C1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According to the passage, what in the rock strata is a clue to geologists of a past ice age?</w:t>
      </w:r>
    </w:p>
    <w:p w14:paraId="3DAAD69F" w14:textId="1FB5137E" w:rsidR="005F545E" w:rsidRPr="008E0BC2" w:rsidRDefault="005F545E" w:rsidP="006A4C1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Ice</w:t>
      </w:r>
    </w:p>
    <w:p w14:paraId="4A8D456E" w14:textId="3EDCFAC6" w:rsidR="005F545E" w:rsidRPr="008E0BC2" w:rsidRDefault="005F545E" w:rsidP="006A4C1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Melting glaciers</w:t>
      </w:r>
    </w:p>
    <w:p w14:paraId="3E8D4F3A" w14:textId="02BDD891" w:rsidR="005F545E" w:rsidRPr="008E0BC2" w:rsidRDefault="005F545E" w:rsidP="006A4C1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U-shaped valleys </w:t>
      </w:r>
    </w:p>
    <w:p w14:paraId="4829E0FB" w14:textId="3DBF2B40" w:rsidR="005F545E" w:rsidRPr="008E0BC2" w:rsidRDefault="005F545E" w:rsidP="006A4C1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Substances from other areas</w:t>
      </w:r>
    </w:p>
    <w:p w14:paraId="69EB10D6" w14:textId="689F009B" w:rsidR="00CE15B7" w:rsidRPr="008E0BC2" w:rsidRDefault="00CE15B7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6E7333F" wp14:editId="4B301CE1">
            <wp:extent cx="5731510" cy="1359535"/>
            <wp:effectExtent l="0" t="0" r="2540" b="0"/>
            <wp:docPr id="37727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73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89B7" w14:textId="77777777" w:rsidR="00CE15B7" w:rsidRPr="008E0BC2" w:rsidRDefault="00CE15B7" w:rsidP="006A4C1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 passage indicates that the ventricles?</w:t>
      </w:r>
    </w:p>
    <w:p w14:paraId="0866276D" w14:textId="52032935" w:rsidR="00CE15B7" w:rsidRPr="008E0BC2" w:rsidRDefault="00CE15B7" w:rsidP="006A4C1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Have relatively thin walls</w:t>
      </w:r>
    </w:p>
    <w:p w14:paraId="3B33818B" w14:textId="7B208958" w:rsidR="00CE15B7" w:rsidRPr="008E0BC2" w:rsidRDefault="00CE15B7" w:rsidP="006A4C1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Send blood to the atria</w:t>
      </w:r>
    </w:p>
    <w:p w14:paraId="56B2A4D0" w14:textId="2A41FB2B" w:rsidR="00CE15B7" w:rsidRPr="008E0BC2" w:rsidRDefault="00CE15B7" w:rsidP="006A4C1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Are above the atria </w:t>
      </w:r>
    </w:p>
    <w:p w14:paraId="623F025F" w14:textId="30F032D1" w:rsidR="00CE15B7" w:rsidRPr="008E0BC2" w:rsidRDefault="00CE15B7" w:rsidP="006A4C1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Force blood into the arteries </w:t>
      </w:r>
    </w:p>
    <w:p w14:paraId="3A678F11" w14:textId="52E94643" w:rsidR="005F545E" w:rsidRPr="008E0BC2" w:rsidRDefault="00CE15B7" w:rsidP="006A4C1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According to the passage, when is blood pushed into the arteries from the ventricles? </w:t>
      </w:r>
      <w:r w:rsidR="005F545E" w:rsidRPr="008E0BC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A396AC1" w14:textId="48761D9B" w:rsidR="00CE15B7" w:rsidRPr="008E0BC2" w:rsidRDefault="00CE15B7" w:rsidP="006A4C1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As the heart beats</w:t>
      </w:r>
    </w:p>
    <w:p w14:paraId="765AA6E3" w14:textId="323492DB" w:rsidR="00CE15B7" w:rsidRPr="008E0BC2" w:rsidRDefault="00CE15B7" w:rsidP="006A4C1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Between heartbeats</w:t>
      </w:r>
    </w:p>
    <w:p w14:paraId="25F29A5A" w14:textId="023CB620" w:rsidR="00CE15B7" w:rsidRPr="008E0BC2" w:rsidRDefault="00CE15B7" w:rsidP="006A4C1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Before each contraction of the heart</w:t>
      </w:r>
    </w:p>
    <w:p w14:paraId="3D285ED1" w14:textId="36CFC564" w:rsidR="00CE15B7" w:rsidRPr="008E0BC2" w:rsidRDefault="00CE15B7" w:rsidP="006A4C1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Before it is received by the atria </w:t>
      </w:r>
    </w:p>
    <w:p w14:paraId="191046C1" w14:textId="766E02DF" w:rsidR="00CE15B7" w:rsidRPr="008E0BC2" w:rsidRDefault="00505ED6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0E9CC60" wp14:editId="08BA8431">
            <wp:extent cx="5731510" cy="2127250"/>
            <wp:effectExtent l="0" t="0" r="2540" b="6350"/>
            <wp:docPr id="2943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8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DC01" w14:textId="780DF799" w:rsidR="00505ED6" w:rsidRPr="008E0BC2" w:rsidRDefault="00505ED6" w:rsidP="006A4C1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According to the passage, the Golden Age of Railroads</w:t>
      </w:r>
    </w:p>
    <w:p w14:paraId="4AE0A09E" w14:textId="1244EDC3" w:rsidR="00505ED6" w:rsidRPr="008E0BC2" w:rsidRDefault="00505ED6" w:rsidP="006A4C1F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Was a result of world war I</w:t>
      </w:r>
    </w:p>
    <w:p w14:paraId="79620C0E" w14:textId="5C3F69C7" w:rsidR="00505ED6" w:rsidRPr="008E0BC2" w:rsidRDefault="00505ED6" w:rsidP="006A4C1F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Was a period when most of U.S. mass transportation was controlled by the railroads</w:t>
      </w:r>
    </w:p>
    <w:p w14:paraId="07C9E84A" w14:textId="2D0CDB2D" w:rsidR="00505ED6" w:rsidRPr="008E0BC2" w:rsidRDefault="00505ED6" w:rsidP="006A4C1F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Resulted in a decrease in uniformity of track gauge</w:t>
      </w:r>
    </w:p>
    <w:p w14:paraId="614111D5" w14:textId="38EDC79C" w:rsidR="00505ED6" w:rsidRPr="008E0BC2" w:rsidRDefault="00505ED6" w:rsidP="006A4C1F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Resulted in standardization of train stations</w:t>
      </w:r>
    </w:p>
    <w:p w14:paraId="0D56FD3A" w14:textId="2FB85257" w:rsidR="00505ED6" w:rsidRPr="008E0BC2" w:rsidRDefault="00505ED6" w:rsidP="006A4C1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 passage mentions that which of the following occurred as a result of uniformity of track gauge?</w:t>
      </w:r>
    </w:p>
    <w:p w14:paraId="4D3BA43A" w14:textId="1CFD166E" w:rsidR="00505ED6" w:rsidRPr="008E0BC2" w:rsidRDefault="009D784C" w:rsidP="006A4C1F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 civil war</w:t>
      </w:r>
    </w:p>
    <w:p w14:paraId="34522F3C" w14:textId="67562D7F" w:rsidR="009D784C" w:rsidRPr="008E0BC2" w:rsidRDefault="009D784C" w:rsidP="006A4C1F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Improved economy in the transportation system</w:t>
      </w:r>
    </w:p>
    <w:p w14:paraId="701C4D68" w14:textId="060D6ED9" w:rsidR="009D784C" w:rsidRPr="008E0BC2" w:rsidRDefault="009D784C" w:rsidP="006A4C1F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Standardization of time zones</w:t>
      </w:r>
    </w:p>
    <w:p w14:paraId="4B561A34" w14:textId="11964154" w:rsidR="009D784C" w:rsidRPr="008E0BC2" w:rsidRDefault="009D784C" w:rsidP="006A4C1F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Railroad schedules </w:t>
      </w:r>
    </w:p>
    <w:p w14:paraId="6715DA0A" w14:textId="77777777" w:rsidR="009D784C" w:rsidRPr="008E0BC2" w:rsidRDefault="009D784C" w:rsidP="006A4C1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 passage indicates that standard time was implemented</w:t>
      </w:r>
    </w:p>
    <w:p w14:paraId="7C88C5E4" w14:textId="77777777" w:rsidR="009D784C" w:rsidRPr="008E0BC2" w:rsidRDefault="009D784C" w:rsidP="006A4C1F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Before the civil war</w:t>
      </w:r>
    </w:p>
    <w:p w14:paraId="475F3C5A" w14:textId="77777777" w:rsidR="009D784C" w:rsidRPr="008E0BC2" w:rsidRDefault="009D784C" w:rsidP="006A4C1F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On June 1, 1886</w:t>
      </w:r>
    </w:p>
    <w:p w14:paraId="5BACB79D" w14:textId="77777777" w:rsidR="009D784C" w:rsidRPr="008E0BC2" w:rsidRDefault="009D784C" w:rsidP="006A4C1F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After World War I</w:t>
      </w:r>
    </w:p>
    <w:p w14:paraId="75711241" w14:textId="5A1DD9CF" w:rsidR="00505ED6" w:rsidRPr="008E0BC2" w:rsidRDefault="009D784C" w:rsidP="006A4C1F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Before standardized track gauge was established throughout the United States </w:t>
      </w:r>
      <w:r w:rsidRPr="008E0BC2">
        <w:rPr>
          <w:rFonts w:ascii="Times New Roman" w:hAnsi="Times New Roman" w:cs="Times New Roman"/>
          <w:sz w:val="20"/>
          <w:szCs w:val="20"/>
        </w:rPr>
        <w:br/>
      </w:r>
      <w:r w:rsidR="00505ED6" w:rsidRPr="008E0BC2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4EF430CF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13DFF1AF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011EB3FF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25EF1BCB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57FA404D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03733546" w14:textId="3681AAC8" w:rsidR="00A76A7A" w:rsidRDefault="00A76A7A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A4C1F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SKILL </w:t>
      </w:r>
      <w:proofErr w:type="gramStart"/>
      <w:r w:rsidRPr="006A4C1F">
        <w:rPr>
          <w:rFonts w:ascii="Times New Roman" w:hAnsi="Times New Roman" w:cs="Times New Roman"/>
          <w:b/>
          <w:bCs/>
          <w:sz w:val="20"/>
          <w:szCs w:val="20"/>
        </w:rPr>
        <w:t>4 :</w:t>
      </w:r>
      <w:proofErr w:type="gramEnd"/>
      <w:r w:rsidRPr="006A4C1F">
        <w:rPr>
          <w:rFonts w:ascii="Times New Roman" w:hAnsi="Times New Roman" w:cs="Times New Roman"/>
          <w:b/>
          <w:bCs/>
          <w:sz w:val="20"/>
          <w:szCs w:val="20"/>
        </w:rPr>
        <w:t xml:space="preserve"> “UNSTATED” DETAIL QUESTIONS</w:t>
      </w:r>
    </w:p>
    <w:p w14:paraId="27818835" w14:textId="77777777" w:rsidR="006A4C1F" w:rsidRPr="006A4C1F" w:rsidRDefault="006A4C1F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36DFA60" w14:textId="3356F67E" w:rsidR="00B52CE6" w:rsidRPr="008E0BC2" w:rsidRDefault="00B52CE6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0BC2">
        <w:rPr>
          <w:rFonts w:ascii="Times New Roman" w:hAnsi="Times New Roman" w:cs="Times New Roman"/>
          <w:sz w:val="20"/>
          <w:szCs w:val="20"/>
        </w:rPr>
        <w:t>Terkadang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didalam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test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anda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ditanya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tentang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pertanyaan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jawabannya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tercantum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disebutkan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ataupun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benar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Apabila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pertanyaan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berarti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3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jawaban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benar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dan 1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jawaban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salah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dicantumkan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disebutkan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0BC2">
        <w:rPr>
          <w:rFonts w:ascii="Times New Roman" w:hAnsi="Times New Roman" w:cs="Times New Roman"/>
          <w:sz w:val="20"/>
          <w:szCs w:val="20"/>
        </w:rPr>
        <w:t>teks</w:t>
      </w:r>
      <w:proofErr w:type="spellEnd"/>
      <w:r w:rsidRPr="008E0BC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A3B05C2" w14:textId="4789CC23" w:rsidR="00B52CE6" w:rsidRPr="008E0BC2" w:rsidRDefault="00B52CE6" w:rsidP="006A4C1F">
      <w:pPr>
        <w:spacing w:after="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720F0F8" wp14:editId="56AC7986">
            <wp:extent cx="5064760" cy="2667000"/>
            <wp:effectExtent l="0" t="0" r="2540" b="0"/>
            <wp:docPr id="206272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28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286B" w14:textId="0A519AA2" w:rsidR="00B52CE6" w:rsidRPr="008E0BC2" w:rsidRDefault="007150AD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A54DA19" wp14:editId="0A62C5F9">
            <wp:extent cx="5731510" cy="2262505"/>
            <wp:effectExtent l="0" t="0" r="2540" b="4445"/>
            <wp:docPr id="7583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9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15E2" w14:textId="77777777" w:rsidR="006A4C1F" w:rsidRDefault="006A4C1F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7A5DCAA" w14:textId="31BEF6B4" w:rsidR="007150AD" w:rsidRPr="006A4C1F" w:rsidRDefault="007150AD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A4C1F">
        <w:rPr>
          <w:rFonts w:ascii="Times New Roman" w:hAnsi="Times New Roman" w:cs="Times New Roman"/>
          <w:b/>
          <w:bCs/>
          <w:sz w:val="20"/>
          <w:szCs w:val="20"/>
        </w:rPr>
        <w:t>KESIMPULAN</w:t>
      </w:r>
    </w:p>
    <w:p w14:paraId="328D0490" w14:textId="288AF204" w:rsidR="007150AD" w:rsidRPr="008E0BC2" w:rsidRDefault="007150AD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A03B564" wp14:editId="38EE499E">
            <wp:extent cx="5731510" cy="2838450"/>
            <wp:effectExtent l="0" t="0" r="2540" b="0"/>
            <wp:docPr id="96352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22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092E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1C39A792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6EA4352E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05DE06F9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66E222C3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56793F0E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1308C236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2E536178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56399B8A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4FC6439F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67A560DB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75733F18" w14:textId="041D0069" w:rsidR="007150AD" w:rsidRPr="006A4C1F" w:rsidRDefault="007150AD" w:rsidP="006A4C1F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A4C1F">
        <w:rPr>
          <w:rFonts w:ascii="Times New Roman" w:hAnsi="Times New Roman" w:cs="Times New Roman"/>
          <w:b/>
          <w:bCs/>
          <w:sz w:val="20"/>
          <w:szCs w:val="20"/>
        </w:rPr>
        <w:lastRenderedPageBreak/>
        <w:t>LATIHAN</w:t>
      </w:r>
    </w:p>
    <w:p w14:paraId="12FE0B00" w14:textId="73225129" w:rsidR="007150AD" w:rsidRPr="008E0BC2" w:rsidRDefault="007150AD" w:rsidP="006A4C1F">
      <w:pPr>
        <w:spacing w:after="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2ED935B" wp14:editId="660E570D">
            <wp:extent cx="4950460" cy="2609850"/>
            <wp:effectExtent l="0" t="0" r="2540" b="0"/>
            <wp:docPr id="134571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17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7601" w14:textId="10155528" w:rsidR="007150AD" w:rsidRPr="008E0BC2" w:rsidRDefault="007150AD" w:rsidP="006A4C1F">
      <w:pPr>
        <w:spacing w:after="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05CEAA3" wp14:editId="35B2F3E6">
            <wp:extent cx="5169535" cy="3057525"/>
            <wp:effectExtent l="0" t="0" r="0" b="9525"/>
            <wp:docPr id="174576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634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EF31" w14:textId="79EB5913" w:rsidR="007150AD" w:rsidRPr="008E0BC2" w:rsidRDefault="007150AD" w:rsidP="006A4C1F">
      <w:pPr>
        <w:spacing w:after="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138D60A" wp14:editId="0543BF97">
            <wp:extent cx="4940935" cy="3705225"/>
            <wp:effectExtent l="0" t="0" r="0" b="9525"/>
            <wp:docPr id="73054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43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0DBE" w14:textId="77777777" w:rsidR="006A4C1F" w:rsidRDefault="006A4C1F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it-CH"/>
        </w:rPr>
      </w:pPr>
    </w:p>
    <w:p w14:paraId="290E93DB" w14:textId="77777777" w:rsidR="006A4C1F" w:rsidRDefault="006A4C1F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it-CH"/>
        </w:rPr>
      </w:pPr>
    </w:p>
    <w:p w14:paraId="6D754B94" w14:textId="77777777" w:rsidR="006A4C1F" w:rsidRDefault="006A4C1F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it-CH"/>
        </w:rPr>
      </w:pPr>
    </w:p>
    <w:p w14:paraId="2C49ACD9" w14:textId="77777777" w:rsidR="006A4C1F" w:rsidRDefault="006A4C1F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it-CH"/>
        </w:rPr>
      </w:pPr>
    </w:p>
    <w:p w14:paraId="31870B65" w14:textId="77777777" w:rsidR="006A4C1F" w:rsidRDefault="006A4C1F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it-CH"/>
        </w:rPr>
      </w:pPr>
    </w:p>
    <w:p w14:paraId="64875CD9" w14:textId="77777777" w:rsidR="006A4C1F" w:rsidRDefault="006A4C1F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it-CH"/>
        </w:rPr>
      </w:pPr>
    </w:p>
    <w:p w14:paraId="39138B49" w14:textId="77777777" w:rsidR="006A4C1F" w:rsidRDefault="006A4C1F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it-CH"/>
        </w:rPr>
      </w:pPr>
    </w:p>
    <w:p w14:paraId="6B989846" w14:textId="77777777" w:rsidR="006A4C1F" w:rsidRDefault="006A4C1F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it-CH"/>
        </w:rPr>
      </w:pPr>
    </w:p>
    <w:p w14:paraId="51CAA6B1" w14:textId="3DD33B59" w:rsidR="00A76A7A" w:rsidRPr="006A4C1F" w:rsidRDefault="00A76A7A" w:rsidP="006A4C1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it-CH"/>
        </w:rPr>
      </w:pPr>
      <w:r w:rsidRPr="006A4C1F">
        <w:rPr>
          <w:rFonts w:ascii="Times New Roman" w:hAnsi="Times New Roman" w:cs="Times New Roman"/>
          <w:b/>
          <w:bCs/>
          <w:sz w:val="20"/>
          <w:szCs w:val="20"/>
          <w:lang w:val="it-CH"/>
        </w:rPr>
        <w:lastRenderedPageBreak/>
        <w:t>SKILL 5 : PRONOUN REFERENCE QUESTIONS</w:t>
      </w:r>
    </w:p>
    <w:p w14:paraId="7AB2F4A0" w14:textId="77777777" w:rsidR="006A4C1F" w:rsidRDefault="006A4C1F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  <w:lang w:val="it-CH"/>
        </w:rPr>
      </w:pPr>
    </w:p>
    <w:p w14:paraId="4A9475A4" w14:textId="5816B88E" w:rsidR="009067C8" w:rsidRPr="008E0BC2" w:rsidRDefault="007150AD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  <w:lang w:val="it-CH"/>
        </w:rPr>
      </w:pPr>
      <w:r w:rsidRPr="008E0BC2">
        <w:rPr>
          <w:rFonts w:ascii="Times New Roman" w:hAnsi="Times New Roman" w:cs="Times New Roman"/>
          <w:sz w:val="20"/>
          <w:szCs w:val="20"/>
          <w:lang w:val="it-CH"/>
        </w:rPr>
        <w:t xml:space="preserve">Didalam test anda akan ditanyakan tentang rujukan kata dari sebuah kata yang dimaksud didalam teks. Untuk menjawab pertanyaan tersebut maka anda dapat mencari katanya ‘sebelum’ rujukan </w:t>
      </w:r>
      <w:r w:rsidR="009067C8" w:rsidRPr="008E0BC2">
        <w:rPr>
          <w:rFonts w:ascii="Times New Roman" w:hAnsi="Times New Roman" w:cs="Times New Roman"/>
          <w:sz w:val="20"/>
          <w:szCs w:val="20"/>
          <w:lang w:val="it-CH"/>
        </w:rPr>
        <w:t>kalimatnya.</w:t>
      </w:r>
    </w:p>
    <w:p w14:paraId="4385073F" w14:textId="3C71FFF3" w:rsidR="009067C8" w:rsidRPr="008E0BC2" w:rsidRDefault="009067C8" w:rsidP="00394331">
      <w:pPr>
        <w:spacing w:after="0" w:line="276" w:lineRule="auto"/>
        <w:jc w:val="center"/>
        <w:rPr>
          <w:rFonts w:ascii="Times New Roman" w:hAnsi="Times New Roman" w:cs="Times New Roman"/>
          <w:sz w:val="20"/>
          <w:szCs w:val="20"/>
          <w:lang w:val="it-CH"/>
        </w:rPr>
      </w:pPr>
      <w:r w:rsidRPr="008E0BC2">
        <w:rPr>
          <w:rFonts w:ascii="Times New Roman" w:hAnsi="Times New Roman" w:cs="Times New Roman"/>
          <w:noProof/>
          <w:sz w:val="20"/>
          <w:szCs w:val="20"/>
          <w:lang w:val="it-CH"/>
        </w:rPr>
        <w:drawing>
          <wp:inline distT="0" distB="0" distL="0" distR="0" wp14:anchorId="49F0AA6E" wp14:editId="054F7CC7">
            <wp:extent cx="3931285" cy="3314700"/>
            <wp:effectExtent l="0" t="0" r="0" b="0"/>
            <wp:docPr id="59223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36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128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FCFF" w14:textId="77777777" w:rsidR="00394331" w:rsidRDefault="00394331" w:rsidP="0039433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it-CH"/>
        </w:rPr>
      </w:pPr>
    </w:p>
    <w:p w14:paraId="7C74F247" w14:textId="557295F7" w:rsidR="009067C8" w:rsidRPr="00394331" w:rsidRDefault="009067C8" w:rsidP="0039433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it-CH"/>
        </w:rPr>
      </w:pPr>
      <w:r w:rsidRPr="00394331">
        <w:rPr>
          <w:rFonts w:ascii="Times New Roman" w:hAnsi="Times New Roman" w:cs="Times New Roman"/>
          <w:b/>
          <w:bCs/>
          <w:sz w:val="20"/>
          <w:szCs w:val="20"/>
          <w:lang w:val="it-CH"/>
        </w:rPr>
        <w:t>KESIMPULAN</w:t>
      </w:r>
    </w:p>
    <w:p w14:paraId="289EFDD1" w14:textId="109CCB37" w:rsidR="009067C8" w:rsidRPr="008E0BC2" w:rsidRDefault="009067C8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  <w:lang w:val="it-CH"/>
        </w:rPr>
      </w:pPr>
      <w:r w:rsidRPr="008E0BC2">
        <w:rPr>
          <w:rFonts w:ascii="Times New Roman" w:hAnsi="Times New Roman" w:cs="Times New Roman"/>
          <w:noProof/>
          <w:sz w:val="20"/>
          <w:szCs w:val="20"/>
          <w:lang w:val="it-CH"/>
        </w:rPr>
        <w:drawing>
          <wp:inline distT="0" distB="0" distL="0" distR="0" wp14:anchorId="0F4E294F" wp14:editId="5D0C0AAF">
            <wp:extent cx="5731510" cy="3426460"/>
            <wp:effectExtent l="0" t="0" r="2540" b="2540"/>
            <wp:docPr id="47445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58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BD44" w14:textId="27A4DFAE" w:rsidR="009067C8" w:rsidRPr="00394331" w:rsidRDefault="009067C8" w:rsidP="006A4C1F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it-CH"/>
        </w:rPr>
      </w:pPr>
      <w:r w:rsidRPr="00394331">
        <w:rPr>
          <w:rFonts w:ascii="Times New Roman" w:hAnsi="Times New Roman" w:cs="Times New Roman"/>
          <w:b/>
          <w:bCs/>
          <w:sz w:val="20"/>
          <w:szCs w:val="20"/>
          <w:lang w:val="it-CH"/>
        </w:rPr>
        <w:t>LATIHAN</w:t>
      </w:r>
    </w:p>
    <w:p w14:paraId="7B25D3CC" w14:textId="5BBD484E" w:rsidR="009067C8" w:rsidRPr="008E0BC2" w:rsidRDefault="009067C8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  <w:lang w:val="it-CH"/>
        </w:rPr>
      </w:pPr>
      <w:r w:rsidRPr="008E0BC2">
        <w:rPr>
          <w:rFonts w:ascii="Times New Roman" w:hAnsi="Times New Roman" w:cs="Times New Roman"/>
          <w:noProof/>
          <w:sz w:val="20"/>
          <w:szCs w:val="20"/>
          <w:lang w:val="it-CH"/>
        </w:rPr>
        <w:drawing>
          <wp:inline distT="0" distB="0" distL="0" distR="0" wp14:anchorId="21165961" wp14:editId="22E58F75">
            <wp:extent cx="5731510" cy="1143635"/>
            <wp:effectExtent l="0" t="0" r="2540" b="0"/>
            <wp:docPr id="87429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91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B926" w14:textId="47F8A3A6" w:rsidR="009067C8" w:rsidRPr="008E0BC2" w:rsidRDefault="009067C8" w:rsidP="006A4C1F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 pronoun ‘it’ in line 2 refers to …</w:t>
      </w:r>
    </w:p>
    <w:p w14:paraId="28AAF079" w14:textId="744516E2" w:rsidR="009067C8" w:rsidRPr="008E0BC2" w:rsidRDefault="009067C8" w:rsidP="006A4C1F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 equinox</w:t>
      </w:r>
    </w:p>
    <w:p w14:paraId="198BCAA0" w14:textId="29F46FDB" w:rsidR="009067C8" w:rsidRPr="008E0BC2" w:rsidRDefault="009067C8" w:rsidP="006A4C1F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 sun</w:t>
      </w:r>
    </w:p>
    <w:p w14:paraId="2173F6C2" w14:textId="14EB40F0" w:rsidR="009067C8" w:rsidRPr="008E0BC2" w:rsidRDefault="009067C8" w:rsidP="006A4C1F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The harvest </w:t>
      </w:r>
      <w:proofErr w:type="gramStart"/>
      <w:r w:rsidRPr="008E0BC2">
        <w:rPr>
          <w:rFonts w:ascii="Times New Roman" w:hAnsi="Times New Roman" w:cs="Times New Roman"/>
          <w:sz w:val="20"/>
          <w:szCs w:val="20"/>
        </w:rPr>
        <w:t>moon</w:t>
      </w:r>
      <w:proofErr w:type="gramEnd"/>
    </w:p>
    <w:p w14:paraId="2026F95A" w14:textId="5C6E2CD8" w:rsidR="009067C8" w:rsidRPr="008E0BC2" w:rsidRDefault="009067C8" w:rsidP="006A4C1F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The night </w:t>
      </w:r>
    </w:p>
    <w:p w14:paraId="5AEFF904" w14:textId="5C03B8C8" w:rsidR="009067C8" w:rsidRPr="008E0BC2" w:rsidRDefault="009067C8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9F5220C" wp14:editId="0F160D2A">
            <wp:extent cx="5731510" cy="1252855"/>
            <wp:effectExtent l="0" t="0" r="2540" b="4445"/>
            <wp:docPr id="145237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77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B729" w14:textId="0839A102" w:rsidR="009067C8" w:rsidRPr="008E0BC2" w:rsidRDefault="009067C8" w:rsidP="006A4C1F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 pronoun ‘it’ in line 2 refers to …</w:t>
      </w:r>
    </w:p>
    <w:p w14:paraId="25E2842C" w14:textId="6A8F4FBC" w:rsidR="009067C8" w:rsidRPr="008E0BC2" w:rsidRDefault="009067C8" w:rsidP="006A4C1F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Mardi Gras</w:t>
      </w:r>
      <w:r w:rsidR="00394331">
        <w:rPr>
          <w:rFonts w:ascii="Times New Roman" w:hAnsi="Times New Roman" w:cs="Times New Roman"/>
          <w:sz w:val="20"/>
          <w:szCs w:val="20"/>
        </w:rPr>
        <w:tab/>
      </w:r>
      <w:r w:rsidR="00394331">
        <w:rPr>
          <w:rFonts w:ascii="Times New Roman" w:hAnsi="Times New Roman" w:cs="Times New Roman"/>
          <w:sz w:val="20"/>
          <w:szCs w:val="20"/>
        </w:rPr>
        <w:tab/>
        <w:t xml:space="preserve">C. </w:t>
      </w:r>
      <w:r w:rsidR="00394331" w:rsidRPr="008E0BC2">
        <w:rPr>
          <w:rFonts w:ascii="Times New Roman" w:hAnsi="Times New Roman" w:cs="Times New Roman"/>
          <w:sz w:val="20"/>
          <w:szCs w:val="20"/>
        </w:rPr>
        <w:t>That time</w:t>
      </w:r>
    </w:p>
    <w:p w14:paraId="4A616010" w14:textId="564245CE" w:rsidR="009067C8" w:rsidRPr="008E0BC2" w:rsidRDefault="009067C8" w:rsidP="006A4C1F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French</w:t>
      </w:r>
      <w:r w:rsidR="00394331">
        <w:rPr>
          <w:rFonts w:ascii="Times New Roman" w:hAnsi="Times New Roman" w:cs="Times New Roman"/>
          <w:sz w:val="20"/>
          <w:szCs w:val="20"/>
        </w:rPr>
        <w:tab/>
      </w:r>
      <w:r w:rsidR="00394331">
        <w:rPr>
          <w:rFonts w:ascii="Times New Roman" w:hAnsi="Times New Roman" w:cs="Times New Roman"/>
          <w:sz w:val="20"/>
          <w:szCs w:val="20"/>
        </w:rPr>
        <w:tab/>
      </w:r>
      <w:r w:rsidR="00394331">
        <w:rPr>
          <w:rFonts w:ascii="Times New Roman" w:hAnsi="Times New Roman" w:cs="Times New Roman"/>
          <w:sz w:val="20"/>
          <w:szCs w:val="20"/>
        </w:rPr>
        <w:tab/>
        <w:t xml:space="preserve">D. </w:t>
      </w:r>
      <w:r w:rsidR="00394331" w:rsidRPr="008E0BC2">
        <w:rPr>
          <w:rFonts w:ascii="Times New Roman" w:hAnsi="Times New Roman" w:cs="Times New Roman"/>
          <w:sz w:val="20"/>
          <w:szCs w:val="20"/>
        </w:rPr>
        <w:t>New Orleans</w:t>
      </w:r>
    </w:p>
    <w:p w14:paraId="4AB9279C" w14:textId="2855CBF4" w:rsidR="009067C8" w:rsidRPr="008E0BC2" w:rsidRDefault="009067C8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3CFD725" wp14:editId="71DC37CE">
            <wp:extent cx="5731510" cy="1529715"/>
            <wp:effectExtent l="0" t="0" r="2540" b="0"/>
            <wp:docPr id="197278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843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1BB0" w14:textId="4847713D" w:rsidR="009067C8" w:rsidRPr="008E0BC2" w:rsidRDefault="009067C8" w:rsidP="006A4C1F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 pronoun ‘they’ in line 3 refers to …</w:t>
      </w:r>
    </w:p>
    <w:p w14:paraId="77D012F0" w14:textId="19028520" w:rsidR="009067C8" w:rsidRPr="008E0BC2" w:rsidRDefault="009067C8" w:rsidP="006A4C1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 business day</w:t>
      </w:r>
      <w:r w:rsidR="00394331">
        <w:rPr>
          <w:rFonts w:ascii="Times New Roman" w:hAnsi="Times New Roman" w:cs="Times New Roman"/>
          <w:sz w:val="20"/>
          <w:szCs w:val="20"/>
        </w:rPr>
        <w:tab/>
      </w:r>
      <w:r w:rsidR="00394331">
        <w:rPr>
          <w:rFonts w:ascii="Times New Roman" w:hAnsi="Times New Roman" w:cs="Times New Roman"/>
          <w:sz w:val="20"/>
          <w:szCs w:val="20"/>
        </w:rPr>
        <w:tab/>
        <w:t xml:space="preserve">C. </w:t>
      </w:r>
      <w:r w:rsidR="00394331" w:rsidRPr="008E0BC2">
        <w:rPr>
          <w:rFonts w:ascii="Times New Roman" w:hAnsi="Times New Roman" w:cs="Times New Roman"/>
          <w:sz w:val="20"/>
          <w:szCs w:val="20"/>
        </w:rPr>
        <w:t>Stocks and bonds</w:t>
      </w:r>
    </w:p>
    <w:p w14:paraId="2C1FA6C6" w14:textId="5775FDF5" w:rsidR="009067C8" w:rsidRPr="008E0BC2" w:rsidRDefault="009067C8" w:rsidP="006A4C1F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These statistics</w:t>
      </w:r>
      <w:r w:rsidR="00394331">
        <w:rPr>
          <w:rFonts w:ascii="Times New Roman" w:hAnsi="Times New Roman" w:cs="Times New Roman"/>
          <w:sz w:val="20"/>
          <w:szCs w:val="20"/>
        </w:rPr>
        <w:tab/>
      </w:r>
      <w:r w:rsidR="00394331">
        <w:rPr>
          <w:rFonts w:ascii="Times New Roman" w:hAnsi="Times New Roman" w:cs="Times New Roman"/>
          <w:sz w:val="20"/>
          <w:szCs w:val="20"/>
        </w:rPr>
        <w:tab/>
        <w:t xml:space="preserve">D. </w:t>
      </w:r>
      <w:r w:rsidR="00394331" w:rsidRPr="008E0BC2">
        <w:rPr>
          <w:rFonts w:ascii="Times New Roman" w:hAnsi="Times New Roman" w:cs="Times New Roman"/>
          <w:sz w:val="20"/>
          <w:szCs w:val="20"/>
        </w:rPr>
        <w:t>Four different types</w:t>
      </w:r>
      <w:r w:rsidR="0039433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143B006" w14:textId="649C7D83" w:rsidR="009067C8" w:rsidRPr="00394331" w:rsidRDefault="009067C8" w:rsidP="00394331">
      <w:pPr>
        <w:spacing w:after="0" w:line="276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9433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066A78" w14:textId="18ADB38E" w:rsidR="009067C8" w:rsidRPr="00394331" w:rsidRDefault="009067C8" w:rsidP="0039433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94331">
        <w:rPr>
          <w:rFonts w:ascii="Times New Roman" w:hAnsi="Times New Roman" w:cs="Times New Roman"/>
          <w:b/>
          <w:bCs/>
          <w:sz w:val="20"/>
          <w:szCs w:val="20"/>
        </w:rPr>
        <w:t>EVALUASI SKILL 3-5</w:t>
      </w:r>
    </w:p>
    <w:p w14:paraId="596F2A11" w14:textId="75798E76" w:rsidR="009067C8" w:rsidRPr="008E0BC2" w:rsidRDefault="00021BE7" w:rsidP="00394331">
      <w:pPr>
        <w:spacing w:after="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21EE378" wp14:editId="1F3C8074">
            <wp:extent cx="4674235" cy="4238625"/>
            <wp:effectExtent l="0" t="0" r="0" b="9525"/>
            <wp:docPr id="184186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690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4392" w14:textId="7B5F9F48" w:rsidR="00021BE7" w:rsidRPr="008E0BC2" w:rsidRDefault="00021BE7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5628772" wp14:editId="1E855020">
            <wp:extent cx="5731510" cy="1543050"/>
            <wp:effectExtent l="0" t="0" r="2540" b="0"/>
            <wp:docPr id="6565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15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2384" w14:textId="17BADAFC" w:rsidR="00021BE7" w:rsidRPr="008E0BC2" w:rsidRDefault="00021BE7" w:rsidP="006A4C1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Which of the following is NOT true about the La Brea tarpits?</w:t>
      </w:r>
    </w:p>
    <w:p w14:paraId="766FB54F" w14:textId="0E69D514" w:rsidR="00021BE7" w:rsidRPr="008E0BC2" w:rsidRDefault="0007387C" w:rsidP="006A4C1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They contain fossils that are quite old</w:t>
      </w:r>
    </w:p>
    <w:p w14:paraId="0D20117F" w14:textId="74212888" w:rsidR="0007387C" w:rsidRPr="008E0BC2" w:rsidRDefault="0007387C" w:rsidP="006A4C1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They are found in Hancock Park</w:t>
      </w:r>
    </w:p>
    <w:p w14:paraId="371CE839" w14:textId="544BFF6E" w:rsidR="0007387C" w:rsidRPr="008E0BC2" w:rsidRDefault="0007387C" w:rsidP="006A4C1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They have existed since the ice age</w:t>
      </w:r>
    </w:p>
    <w:p w14:paraId="0293076A" w14:textId="7FD8C271" w:rsidR="0007387C" w:rsidRPr="008E0BC2" w:rsidRDefault="0007387C" w:rsidP="006A4C1F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They are located under a swimming pool</w:t>
      </w:r>
    </w:p>
    <w:p w14:paraId="455B06E9" w14:textId="39A86A9A" w:rsidR="00021BE7" w:rsidRPr="008E0BC2" w:rsidRDefault="00021BE7" w:rsidP="006A4C1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lastRenderedPageBreak/>
        <w:t>The pronoun ‘they’ in line 3 refers to</w:t>
      </w:r>
    </w:p>
    <w:p w14:paraId="0D0E7209" w14:textId="37912B91" w:rsidR="0007387C" w:rsidRPr="008E0BC2" w:rsidRDefault="0007387C" w:rsidP="006A4C1F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 La Brea tarpits</w:t>
      </w:r>
    </w:p>
    <w:p w14:paraId="28ED6D91" w14:textId="67FDC7EC" w:rsidR="0007387C" w:rsidRPr="008E0BC2" w:rsidRDefault="0007387C" w:rsidP="006A4C1F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Ice age fossils</w:t>
      </w:r>
    </w:p>
    <w:p w14:paraId="0DEB9768" w14:textId="39E61168" w:rsidR="0007387C" w:rsidRPr="008E0BC2" w:rsidRDefault="0007387C" w:rsidP="006A4C1F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Shallow pools of water</w:t>
      </w:r>
    </w:p>
    <w:p w14:paraId="4A368AB6" w14:textId="2D41283E" w:rsidR="0007387C" w:rsidRPr="008E0BC2" w:rsidRDefault="0007387C" w:rsidP="006A4C1F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Animals </w:t>
      </w:r>
    </w:p>
    <w:p w14:paraId="57DC63CD" w14:textId="37B1919D" w:rsidR="00021BE7" w:rsidRPr="008E0BC2" w:rsidRDefault="00021BE7" w:rsidP="006A4C1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When did archaeologists become aware of the possible value of the contents of the tarpits?</w:t>
      </w:r>
    </w:p>
    <w:p w14:paraId="322C0BA1" w14:textId="026C935D" w:rsidR="0007387C" w:rsidRPr="008E0BC2" w:rsidRDefault="0007387C" w:rsidP="006A4C1F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During the ice age</w:t>
      </w:r>
    </w:p>
    <w:p w14:paraId="1A5E077E" w14:textId="231E0DAB" w:rsidR="0007387C" w:rsidRPr="008E0BC2" w:rsidRDefault="0007387C" w:rsidP="006A4C1F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Thousands and thousands of years ago</w:t>
      </w:r>
    </w:p>
    <w:p w14:paraId="52FF2BFE" w14:textId="0E20DE68" w:rsidR="0007387C" w:rsidRPr="008E0BC2" w:rsidRDefault="0007387C" w:rsidP="006A4C1F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Early in the twentieth century</w:t>
      </w:r>
    </w:p>
    <w:p w14:paraId="1E00EF8F" w14:textId="106B0DC5" w:rsidR="0007387C" w:rsidRPr="008E0BC2" w:rsidRDefault="0007387C" w:rsidP="006A4C1F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Within the past decade</w:t>
      </w:r>
    </w:p>
    <w:p w14:paraId="307C34B3" w14:textId="77777777" w:rsidR="0007387C" w:rsidRPr="008E0BC2" w:rsidRDefault="00021BE7" w:rsidP="006A4C1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Which of the following is NOT mentioned as an example of a skeleton found in the tarpits?</w:t>
      </w:r>
    </w:p>
    <w:p w14:paraId="14B8422B" w14:textId="162931F4" w:rsidR="0007387C" w:rsidRPr="008E0BC2" w:rsidRDefault="0007387C" w:rsidP="006A4C1F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A bear</w:t>
      </w:r>
      <w:r w:rsidR="00394331">
        <w:rPr>
          <w:rFonts w:ascii="Times New Roman" w:hAnsi="Times New Roman" w:cs="Times New Roman"/>
          <w:sz w:val="20"/>
          <w:szCs w:val="20"/>
        </w:rPr>
        <w:tab/>
      </w:r>
      <w:r w:rsidR="00394331">
        <w:rPr>
          <w:rFonts w:ascii="Times New Roman" w:hAnsi="Times New Roman" w:cs="Times New Roman"/>
          <w:sz w:val="20"/>
          <w:szCs w:val="20"/>
        </w:rPr>
        <w:tab/>
      </w:r>
      <w:r w:rsidR="00394331">
        <w:rPr>
          <w:rFonts w:ascii="Times New Roman" w:hAnsi="Times New Roman" w:cs="Times New Roman"/>
          <w:sz w:val="20"/>
          <w:szCs w:val="20"/>
        </w:rPr>
        <w:tab/>
        <w:t xml:space="preserve">C. </w:t>
      </w:r>
      <w:r w:rsidR="00394331" w:rsidRPr="008E0BC2">
        <w:rPr>
          <w:rFonts w:ascii="Times New Roman" w:hAnsi="Times New Roman" w:cs="Times New Roman"/>
          <w:sz w:val="20"/>
          <w:szCs w:val="20"/>
        </w:rPr>
        <w:t>A horse</w:t>
      </w:r>
    </w:p>
    <w:p w14:paraId="6E555D41" w14:textId="754A8B79" w:rsidR="0007387C" w:rsidRPr="008E0BC2" w:rsidRDefault="0007387C" w:rsidP="006A4C1F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A sloth</w:t>
      </w:r>
      <w:r w:rsidR="00394331">
        <w:rPr>
          <w:rFonts w:ascii="Times New Roman" w:hAnsi="Times New Roman" w:cs="Times New Roman"/>
          <w:sz w:val="20"/>
          <w:szCs w:val="20"/>
        </w:rPr>
        <w:tab/>
      </w:r>
      <w:r w:rsidR="00394331">
        <w:rPr>
          <w:rFonts w:ascii="Times New Roman" w:hAnsi="Times New Roman" w:cs="Times New Roman"/>
          <w:sz w:val="20"/>
          <w:szCs w:val="20"/>
        </w:rPr>
        <w:tab/>
      </w:r>
      <w:r w:rsidR="00394331">
        <w:rPr>
          <w:rFonts w:ascii="Times New Roman" w:hAnsi="Times New Roman" w:cs="Times New Roman"/>
          <w:sz w:val="20"/>
          <w:szCs w:val="20"/>
        </w:rPr>
        <w:tab/>
        <w:t xml:space="preserve">D. </w:t>
      </w:r>
      <w:r w:rsidR="00394331" w:rsidRPr="008E0BC2">
        <w:rPr>
          <w:rFonts w:ascii="Times New Roman" w:hAnsi="Times New Roman" w:cs="Times New Roman"/>
          <w:sz w:val="20"/>
          <w:szCs w:val="20"/>
        </w:rPr>
        <w:t>A snake</w:t>
      </w:r>
    </w:p>
    <w:p w14:paraId="5DA6BFFC" w14:textId="2E076EA2" w:rsidR="0007387C" w:rsidRPr="008E0BC2" w:rsidRDefault="008E0BC2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E2C0DB2" wp14:editId="573BEBB4">
            <wp:extent cx="5731510" cy="2580640"/>
            <wp:effectExtent l="0" t="0" r="2540" b="0"/>
            <wp:docPr id="193187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748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3AD3" w14:textId="6731A459" w:rsidR="00404F50" w:rsidRPr="008E0BC2" w:rsidRDefault="00404F50" w:rsidP="006A4C1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Which of the following is NOT discussed about camp David?</w:t>
      </w:r>
    </w:p>
    <w:p w14:paraId="767AD2DB" w14:textId="226579A8" w:rsidR="00404F50" w:rsidRPr="008E0BC2" w:rsidRDefault="00404F50" w:rsidP="006A4C1F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Its location</w:t>
      </w:r>
      <w:r w:rsidR="001F0698">
        <w:rPr>
          <w:rFonts w:ascii="Times New Roman" w:hAnsi="Times New Roman" w:cs="Times New Roman"/>
          <w:sz w:val="20"/>
          <w:szCs w:val="20"/>
        </w:rPr>
        <w:tab/>
      </w:r>
      <w:r w:rsidR="001F0698">
        <w:rPr>
          <w:rFonts w:ascii="Times New Roman" w:hAnsi="Times New Roman" w:cs="Times New Roman"/>
          <w:sz w:val="20"/>
          <w:szCs w:val="20"/>
        </w:rPr>
        <w:tab/>
        <w:t xml:space="preserve">C. </w:t>
      </w:r>
      <w:r w:rsidR="001F0698" w:rsidRPr="008E0BC2">
        <w:rPr>
          <w:rFonts w:ascii="Times New Roman" w:hAnsi="Times New Roman" w:cs="Times New Roman"/>
          <w:sz w:val="20"/>
          <w:szCs w:val="20"/>
        </w:rPr>
        <w:t>Its facilities</w:t>
      </w:r>
    </w:p>
    <w:p w14:paraId="17D038B0" w14:textId="590434B1" w:rsidR="00404F50" w:rsidRPr="001F0698" w:rsidRDefault="00404F50" w:rsidP="001F0698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Its cost</w:t>
      </w:r>
      <w:r w:rsidR="001F0698">
        <w:rPr>
          <w:rFonts w:ascii="Times New Roman" w:hAnsi="Times New Roman" w:cs="Times New Roman"/>
          <w:sz w:val="20"/>
          <w:szCs w:val="20"/>
        </w:rPr>
        <w:tab/>
      </w:r>
      <w:r w:rsidR="001F0698">
        <w:rPr>
          <w:rFonts w:ascii="Times New Roman" w:hAnsi="Times New Roman" w:cs="Times New Roman"/>
          <w:sz w:val="20"/>
          <w:szCs w:val="20"/>
        </w:rPr>
        <w:tab/>
      </w:r>
      <w:r w:rsidR="001F0698">
        <w:rPr>
          <w:rFonts w:ascii="Times New Roman" w:hAnsi="Times New Roman" w:cs="Times New Roman"/>
          <w:sz w:val="20"/>
          <w:szCs w:val="20"/>
        </w:rPr>
        <w:tab/>
        <w:t xml:space="preserve">D. </w:t>
      </w:r>
      <w:r w:rsidR="001F0698" w:rsidRPr="008E0BC2">
        <w:rPr>
          <w:rFonts w:ascii="Times New Roman" w:hAnsi="Times New Roman" w:cs="Times New Roman"/>
          <w:sz w:val="20"/>
          <w:szCs w:val="20"/>
        </w:rPr>
        <w:t>Its uses</w:t>
      </w:r>
    </w:p>
    <w:p w14:paraId="2C38AD38" w14:textId="14A55485" w:rsidR="00404F50" w:rsidRPr="008E0BC2" w:rsidRDefault="00404F50" w:rsidP="006A4C1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According to the passage, who founded camp David? </w:t>
      </w:r>
    </w:p>
    <w:p w14:paraId="25A82D23" w14:textId="44DEDDAB" w:rsidR="00404F50" w:rsidRPr="008E0BC2" w:rsidRDefault="00404F50" w:rsidP="006A4C1F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George Washington</w:t>
      </w:r>
    </w:p>
    <w:p w14:paraId="34EAC549" w14:textId="4CD83C23" w:rsidR="00404F50" w:rsidRPr="008E0BC2" w:rsidRDefault="00404F50" w:rsidP="006A4C1F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 first family</w:t>
      </w:r>
    </w:p>
    <w:p w14:paraId="1E87F304" w14:textId="3276D468" w:rsidR="00404F50" w:rsidRPr="008E0BC2" w:rsidRDefault="00404F50" w:rsidP="006A4C1F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Franklin Delano Roosevelt</w:t>
      </w:r>
    </w:p>
    <w:p w14:paraId="13BF55E0" w14:textId="40F07657" w:rsidR="00404F50" w:rsidRPr="008E0BC2" w:rsidRDefault="00404F50" w:rsidP="006A4C1F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Dwight David Eisenhower </w:t>
      </w:r>
    </w:p>
    <w:p w14:paraId="1C9C5505" w14:textId="63F8BEAC" w:rsidR="00404F50" w:rsidRPr="008E0BC2" w:rsidRDefault="00404F50" w:rsidP="006A4C1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The pronoun ‘he’ in line 10 refers to?</w:t>
      </w:r>
    </w:p>
    <w:p w14:paraId="58B7A8DF" w14:textId="21F2CBA7" w:rsidR="00404F50" w:rsidRPr="008E0BC2" w:rsidRDefault="00404F50" w:rsidP="006A4C1F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Camp David</w:t>
      </w:r>
      <w:r w:rsidR="00530C0D">
        <w:rPr>
          <w:rFonts w:ascii="Times New Roman" w:hAnsi="Times New Roman" w:cs="Times New Roman"/>
          <w:sz w:val="20"/>
          <w:szCs w:val="20"/>
        </w:rPr>
        <w:tab/>
      </w:r>
      <w:r w:rsidR="00530C0D">
        <w:rPr>
          <w:rFonts w:ascii="Times New Roman" w:hAnsi="Times New Roman" w:cs="Times New Roman"/>
          <w:sz w:val="20"/>
          <w:szCs w:val="20"/>
        </w:rPr>
        <w:tab/>
        <w:t xml:space="preserve">C. </w:t>
      </w:r>
      <w:r w:rsidR="00530C0D" w:rsidRPr="008E0BC2">
        <w:rPr>
          <w:rFonts w:ascii="Times New Roman" w:hAnsi="Times New Roman" w:cs="Times New Roman"/>
          <w:sz w:val="20"/>
          <w:szCs w:val="20"/>
        </w:rPr>
        <w:t>James Hilton</w:t>
      </w:r>
    </w:p>
    <w:p w14:paraId="71EDC41F" w14:textId="3BD1F35E" w:rsidR="00404F50" w:rsidRPr="008E0BC2" w:rsidRDefault="00404F50" w:rsidP="006A4C1F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Roosevelt</w:t>
      </w:r>
      <w:r w:rsidR="00530C0D">
        <w:rPr>
          <w:rFonts w:ascii="Times New Roman" w:hAnsi="Times New Roman" w:cs="Times New Roman"/>
          <w:sz w:val="20"/>
          <w:szCs w:val="20"/>
        </w:rPr>
        <w:tab/>
      </w:r>
      <w:r w:rsidR="00530C0D">
        <w:rPr>
          <w:rFonts w:ascii="Times New Roman" w:hAnsi="Times New Roman" w:cs="Times New Roman"/>
          <w:sz w:val="20"/>
          <w:szCs w:val="20"/>
        </w:rPr>
        <w:tab/>
        <w:t xml:space="preserve">D. </w:t>
      </w:r>
      <w:r w:rsidR="00530C0D" w:rsidRPr="008E0BC2">
        <w:rPr>
          <w:rFonts w:ascii="Times New Roman" w:hAnsi="Times New Roman" w:cs="Times New Roman"/>
          <w:sz w:val="20"/>
          <w:szCs w:val="20"/>
        </w:rPr>
        <w:t>President Dwight David Eisenhower</w:t>
      </w:r>
    </w:p>
    <w:p w14:paraId="4E4D56F2" w14:textId="005929F5" w:rsidR="00404F50" w:rsidRPr="008E0BC2" w:rsidRDefault="00404F50" w:rsidP="006A4C1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Which of the following is NOT true about President Eisenhower?</w:t>
      </w:r>
    </w:p>
    <w:p w14:paraId="77AB47E9" w14:textId="5886953B" w:rsidR="00404F50" w:rsidRPr="008E0BC2" w:rsidRDefault="00404F50" w:rsidP="006A4C1F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He had a grandson named David</w:t>
      </w:r>
    </w:p>
    <w:p w14:paraId="3E17F09E" w14:textId="01DCE924" w:rsidR="00404F50" w:rsidRPr="008E0BC2" w:rsidRDefault="00404F50" w:rsidP="006A4C1F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He attended a conference with Nikita Khrus</w:t>
      </w:r>
      <w:r w:rsidR="003373FA" w:rsidRPr="008E0BC2">
        <w:rPr>
          <w:rFonts w:ascii="Times New Roman" w:hAnsi="Times New Roman" w:cs="Times New Roman"/>
          <w:sz w:val="20"/>
          <w:szCs w:val="20"/>
        </w:rPr>
        <w:t>hchev</w:t>
      </w:r>
    </w:p>
    <w:p w14:paraId="12E8AC2C" w14:textId="6ED588CA" w:rsidR="003373FA" w:rsidRPr="008E0BC2" w:rsidRDefault="003373FA" w:rsidP="006A4C1F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He named the presidential retreat Shangri-La</w:t>
      </w:r>
    </w:p>
    <w:p w14:paraId="10EDA2E0" w14:textId="79D6093D" w:rsidR="003373FA" w:rsidRPr="008E0BC2" w:rsidRDefault="003373FA" w:rsidP="006A4C1F">
      <w:pPr>
        <w:pStyle w:val="ListParagraph"/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He visited Camp David</w:t>
      </w:r>
    </w:p>
    <w:p w14:paraId="1EA20B71" w14:textId="0419AEF8" w:rsidR="00404F50" w:rsidRPr="008E0BC2" w:rsidRDefault="00404F50" w:rsidP="006A4C1F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 xml:space="preserve">Khrushchev was a at camp David in </w:t>
      </w:r>
    </w:p>
    <w:p w14:paraId="685A14B1" w14:textId="04C3DBEE" w:rsidR="008E0BC2" w:rsidRPr="008E0BC2" w:rsidRDefault="008E0BC2" w:rsidP="006A4C1F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1942</w:t>
      </w:r>
      <w:r w:rsidR="00530C0D">
        <w:rPr>
          <w:rFonts w:ascii="Times New Roman" w:hAnsi="Times New Roman" w:cs="Times New Roman"/>
          <w:sz w:val="20"/>
          <w:szCs w:val="20"/>
        </w:rPr>
        <w:tab/>
      </w:r>
      <w:r w:rsidR="00530C0D">
        <w:rPr>
          <w:rFonts w:ascii="Times New Roman" w:hAnsi="Times New Roman" w:cs="Times New Roman"/>
          <w:sz w:val="20"/>
          <w:szCs w:val="20"/>
        </w:rPr>
        <w:tab/>
      </w:r>
      <w:r w:rsidR="00530C0D">
        <w:rPr>
          <w:rFonts w:ascii="Times New Roman" w:hAnsi="Times New Roman" w:cs="Times New Roman"/>
          <w:sz w:val="20"/>
          <w:szCs w:val="20"/>
        </w:rPr>
        <w:tab/>
        <w:t xml:space="preserve">C. </w:t>
      </w:r>
      <w:r w:rsidR="00530C0D" w:rsidRPr="008E0BC2">
        <w:rPr>
          <w:rFonts w:ascii="Times New Roman" w:hAnsi="Times New Roman" w:cs="Times New Roman"/>
          <w:sz w:val="20"/>
          <w:szCs w:val="20"/>
        </w:rPr>
        <w:t>1959</w:t>
      </w:r>
    </w:p>
    <w:p w14:paraId="5FB63AA9" w14:textId="1087146D" w:rsidR="008E0BC2" w:rsidRPr="008E0BC2" w:rsidRDefault="008E0BC2" w:rsidP="006A4C1F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8E0BC2">
        <w:rPr>
          <w:rFonts w:ascii="Times New Roman" w:hAnsi="Times New Roman" w:cs="Times New Roman"/>
          <w:sz w:val="20"/>
          <w:szCs w:val="20"/>
        </w:rPr>
        <w:t>1943</w:t>
      </w:r>
      <w:r w:rsidR="00530C0D">
        <w:rPr>
          <w:rFonts w:ascii="Times New Roman" w:hAnsi="Times New Roman" w:cs="Times New Roman"/>
          <w:sz w:val="20"/>
          <w:szCs w:val="20"/>
        </w:rPr>
        <w:tab/>
      </w:r>
      <w:r w:rsidR="00530C0D">
        <w:rPr>
          <w:rFonts w:ascii="Times New Roman" w:hAnsi="Times New Roman" w:cs="Times New Roman"/>
          <w:sz w:val="20"/>
          <w:szCs w:val="20"/>
        </w:rPr>
        <w:tab/>
      </w:r>
      <w:r w:rsidR="00530C0D">
        <w:rPr>
          <w:rFonts w:ascii="Times New Roman" w:hAnsi="Times New Roman" w:cs="Times New Roman"/>
          <w:sz w:val="20"/>
          <w:szCs w:val="20"/>
        </w:rPr>
        <w:tab/>
        <w:t xml:space="preserve">D. </w:t>
      </w:r>
      <w:r w:rsidR="00530C0D" w:rsidRPr="008E0BC2">
        <w:rPr>
          <w:rFonts w:ascii="Times New Roman" w:hAnsi="Times New Roman" w:cs="Times New Roman"/>
          <w:sz w:val="20"/>
          <w:szCs w:val="20"/>
        </w:rPr>
        <w:t>1978</w:t>
      </w:r>
    </w:p>
    <w:p w14:paraId="7B22E180" w14:textId="77777777" w:rsidR="00404F50" w:rsidRPr="008E0BC2" w:rsidRDefault="00404F50" w:rsidP="006A4C1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sectPr w:rsidR="00404F50" w:rsidRPr="008E0BC2" w:rsidSect="006A4C1F">
      <w:headerReference w:type="default" r:id="rId27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E938D" w14:textId="77777777" w:rsidR="00D26B13" w:rsidRDefault="00D26B13" w:rsidP="000078C1">
      <w:pPr>
        <w:spacing w:after="0" w:line="240" w:lineRule="auto"/>
      </w:pPr>
      <w:r>
        <w:separator/>
      </w:r>
    </w:p>
  </w:endnote>
  <w:endnote w:type="continuationSeparator" w:id="0">
    <w:p w14:paraId="73C0A710" w14:textId="77777777" w:rsidR="00D26B13" w:rsidRDefault="00D26B13" w:rsidP="00007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1FA94" w14:textId="77777777" w:rsidR="00D26B13" w:rsidRDefault="00D26B13" w:rsidP="000078C1">
      <w:pPr>
        <w:spacing w:after="0" w:line="240" w:lineRule="auto"/>
      </w:pPr>
      <w:r>
        <w:separator/>
      </w:r>
    </w:p>
  </w:footnote>
  <w:footnote w:type="continuationSeparator" w:id="0">
    <w:p w14:paraId="286A89D9" w14:textId="77777777" w:rsidR="00D26B13" w:rsidRDefault="00D26B13" w:rsidP="00007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49234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B1B11F" w14:textId="03CDFAB7" w:rsidR="000078C1" w:rsidRDefault="000078C1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97D81C" w14:textId="77777777" w:rsidR="000078C1" w:rsidRDefault="000078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2E7B"/>
    <w:multiLevelType w:val="hybridMultilevel"/>
    <w:tmpl w:val="66483A04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A6E00"/>
    <w:multiLevelType w:val="hybridMultilevel"/>
    <w:tmpl w:val="ED00C98A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2544A"/>
    <w:multiLevelType w:val="hybridMultilevel"/>
    <w:tmpl w:val="46884E48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F6686"/>
    <w:multiLevelType w:val="hybridMultilevel"/>
    <w:tmpl w:val="54469298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128CE"/>
    <w:multiLevelType w:val="hybridMultilevel"/>
    <w:tmpl w:val="49104A8E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E0E4C"/>
    <w:multiLevelType w:val="hybridMultilevel"/>
    <w:tmpl w:val="0E54EFB8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7788E"/>
    <w:multiLevelType w:val="hybridMultilevel"/>
    <w:tmpl w:val="0D7A48A2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72D47"/>
    <w:multiLevelType w:val="hybridMultilevel"/>
    <w:tmpl w:val="F612D796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065EB"/>
    <w:multiLevelType w:val="hybridMultilevel"/>
    <w:tmpl w:val="16EA4DFA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CD3742"/>
    <w:multiLevelType w:val="hybridMultilevel"/>
    <w:tmpl w:val="9B70A6E8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51A11EB"/>
    <w:multiLevelType w:val="hybridMultilevel"/>
    <w:tmpl w:val="C6680216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C8617D"/>
    <w:multiLevelType w:val="hybridMultilevel"/>
    <w:tmpl w:val="5792D064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60F37"/>
    <w:multiLevelType w:val="hybridMultilevel"/>
    <w:tmpl w:val="E626EF5E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054675"/>
    <w:multiLevelType w:val="hybridMultilevel"/>
    <w:tmpl w:val="E0FE3656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A24FE"/>
    <w:multiLevelType w:val="hybridMultilevel"/>
    <w:tmpl w:val="BD0A9EF0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2C4130"/>
    <w:multiLevelType w:val="hybridMultilevel"/>
    <w:tmpl w:val="70BA317E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EA0C79"/>
    <w:multiLevelType w:val="hybridMultilevel"/>
    <w:tmpl w:val="BD0AA66A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654F60"/>
    <w:multiLevelType w:val="hybridMultilevel"/>
    <w:tmpl w:val="8062C526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71AB4"/>
    <w:multiLevelType w:val="hybridMultilevel"/>
    <w:tmpl w:val="3718FBC4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04003D"/>
    <w:multiLevelType w:val="hybridMultilevel"/>
    <w:tmpl w:val="960007EC"/>
    <w:lvl w:ilvl="0" w:tplc="121E713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84784D"/>
    <w:multiLevelType w:val="hybridMultilevel"/>
    <w:tmpl w:val="D6ECBC58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482E33"/>
    <w:multiLevelType w:val="hybridMultilevel"/>
    <w:tmpl w:val="2A6AAEC8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738E2"/>
    <w:multiLevelType w:val="hybridMultilevel"/>
    <w:tmpl w:val="DD886C68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667325">
    <w:abstractNumId w:val="9"/>
  </w:num>
  <w:num w:numId="2" w16cid:durableId="242180630">
    <w:abstractNumId w:val="4"/>
  </w:num>
  <w:num w:numId="3" w16cid:durableId="739059997">
    <w:abstractNumId w:val="13"/>
  </w:num>
  <w:num w:numId="4" w16cid:durableId="1925065110">
    <w:abstractNumId w:val="8"/>
  </w:num>
  <w:num w:numId="5" w16cid:durableId="492065697">
    <w:abstractNumId w:val="21"/>
  </w:num>
  <w:num w:numId="6" w16cid:durableId="1455556649">
    <w:abstractNumId w:val="11"/>
  </w:num>
  <w:num w:numId="7" w16cid:durableId="2118795043">
    <w:abstractNumId w:val="10"/>
  </w:num>
  <w:num w:numId="8" w16cid:durableId="1069767067">
    <w:abstractNumId w:val="20"/>
  </w:num>
  <w:num w:numId="9" w16cid:durableId="1239292618">
    <w:abstractNumId w:val="14"/>
  </w:num>
  <w:num w:numId="10" w16cid:durableId="2014598755">
    <w:abstractNumId w:val="15"/>
  </w:num>
  <w:num w:numId="11" w16cid:durableId="1384796266">
    <w:abstractNumId w:val="0"/>
  </w:num>
  <w:num w:numId="12" w16cid:durableId="503201743">
    <w:abstractNumId w:val="3"/>
  </w:num>
  <w:num w:numId="13" w16cid:durableId="762184217">
    <w:abstractNumId w:val="2"/>
  </w:num>
  <w:num w:numId="14" w16cid:durableId="1797526274">
    <w:abstractNumId w:val="19"/>
  </w:num>
  <w:num w:numId="15" w16cid:durableId="320811331">
    <w:abstractNumId w:val="18"/>
  </w:num>
  <w:num w:numId="16" w16cid:durableId="1128549681">
    <w:abstractNumId w:val="5"/>
  </w:num>
  <w:num w:numId="17" w16cid:durableId="1333947478">
    <w:abstractNumId w:val="1"/>
  </w:num>
  <w:num w:numId="18" w16cid:durableId="5524801">
    <w:abstractNumId w:val="22"/>
  </w:num>
  <w:num w:numId="19" w16cid:durableId="1319186826">
    <w:abstractNumId w:val="17"/>
  </w:num>
  <w:num w:numId="20" w16cid:durableId="1151289862">
    <w:abstractNumId w:val="6"/>
  </w:num>
  <w:num w:numId="21" w16cid:durableId="931817861">
    <w:abstractNumId w:val="12"/>
  </w:num>
  <w:num w:numId="22" w16cid:durableId="1766417867">
    <w:abstractNumId w:val="16"/>
  </w:num>
  <w:num w:numId="23" w16cid:durableId="13303303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7A"/>
    <w:rsid w:val="000078C1"/>
    <w:rsid w:val="00021BE7"/>
    <w:rsid w:val="0007387C"/>
    <w:rsid w:val="001F0698"/>
    <w:rsid w:val="003373FA"/>
    <w:rsid w:val="00394331"/>
    <w:rsid w:val="00404F50"/>
    <w:rsid w:val="00497DE1"/>
    <w:rsid w:val="00505ED6"/>
    <w:rsid w:val="00530C0D"/>
    <w:rsid w:val="005F545E"/>
    <w:rsid w:val="006A4C1F"/>
    <w:rsid w:val="00714015"/>
    <w:rsid w:val="007150AD"/>
    <w:rsid w:val="00807E77"/>
    <w:rsid w:val="008E0BC2"/>
    <w:rsid w:val="009067C8"/>
    <w:rsid w:val="009D784C"/>
    <w:rsid w:val="00A76A7A"/>
    <w:rsid w:val="00B52CE6"/>
    <w:rsid w:val="00CE15B7"/>
    <w:rsid w:val="00D2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9264"/>
  <w15:chartTrackingRefBased/>
  <w15:docId w15:val="{9543D85E-3957-4A59-8740-26DD7218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4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7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8C1"/>
  </w:style>
  <w:style w:type="paragraph" w:styleId="Footer">
    <w:name w:val="footer"/>
    <w:basedOn w:val="Normal"/>
    <w:link w:val="FooterChar"/>
    <w:uiPriority w:val="99"/>
    <w:unhideWhenUsed/>
    <w:rsid w:val="00007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Laode Billy Bony, S.Pd, M.Pd</dc:creator>
  <cp:keywords/>
  <dc:description/>
  <cp:lastModifiedBy>Laode Billy Bony, S.Pd, M.Pd</cp:lastModifiedBy>
  <cp:revision>11</cp:revision>
  <dcterms:created xsi:type="dcterms:W3CDTF">2026-08-23T01:15:00Z</dcterms:created>
  <dcterms:modified xsi:type="dcterms:W3CDTF">2026-08-30T05:09:00Z</dcterms:modified>
</cp:coreProperties>
</file>